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63A75">
      <w:pPr>
        <w:tabs>
          <w:tab w:val="left" w:pos="1418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/>
          <w:color w:val="000000"/>
          <w:sz w:val="24"/>
        </w:rPr>
        <w:t>附件</w:t>
      </w:r>
      <w:r>
        <w:rPr>
          <w:rFonts w:hint="eastAsia"/>
          <w:color w:val="000000"/>
          <w:sz w:val="24"/>
          <w:lang w:val="en-US" w:eastAsia="zh-CN"/>
        </w:rPr>
        <w:t>1</w:t>
      </w:r>
      <w:r>
        <w:rPr>
          <w:rFonts w:hint="eastAsia"/>
          <w:color w:val="000000"/>
          <w:sz w:val="24"/>
        </w:rPr>
        <w:t>：</w:t>
      </w:r>
    </w:p>
    <w:p w14:paraId="10274830">
      <w:pPr>
        <w:pStyle w:val="6"/>
        <w:snapToGrid w:val="0"/>
        <w:spacing w:line="4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湖北省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高等学校实验室研究项目申报指南</w:t>
      </w:r>
    </w:p>
    <w:p w14:paraId="650DF532">
      <w:pPr>
        <w:pStyle w:val="6"/>
        <w:snapToGrid w:val="0"/>
        <w:spacing w:line="460" w:lineRule="exact"/>
        <w:jc w:val="center"/>
        <w:rPr>
          <w:rFonts w:ascii="黑体" w:hAnsi="黑体" w:eastAsia="黑体"/>
          <w:sz w:val="32"/>
          <w:szCs w:val="32"/>
        </w:rPr>
      </w:pPr>
    </w:p>
    <w:p w14:paraId="3FBCEEAC">
      <w:pPr>
        <w:pStyle w:val="6"/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本指南是根据当前实验室工作改革与发展中的热点、难点问题编写的，不是具体的研究项目名称。申请人可在本指南的指导下，根据实际情况，确定具体的研究内容和项目名称。</w:t>
      </w:r>
    </w:p>
    <w:p w14:paraId="4FDED509">
      <w:pPr>
        <w:pStyle w:val="6"/>
        <w:snapToGrid w:val="0"/>
        <w:spacing w:line="460" w:lineRule="exact"/>
        <w:ind w:firstLine="708" w:firstLineChars="25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方向一</w:t>
      </w:r>
      <w:r>
        <w:rPr>
          <w:b/>
          <w:sz w:val="28"/>
          <w:szCs w:val="28"/>
        </w:rPr>
        <w:t xml:space="preserve">. </w:t>
      </w:r>
      <w:r>
        <w:rPr>
          <w:rFonts w:hint="eastAsia"/>
          <w:b/>
          <w:sz w:val="28"/>
          <w:szCs w:val="28"/>
        </w:rPr>
        <w:t>实验室（实训）建设与管理</w:t>
      </w:r>
    </w:p>
    <w:p w14:paraId="329FA365">
      <w:pPr>
        <w:pStyle w:val="6"/>
        <w:snapToGrid w:val="0"/>
        <w:spacing w:line="460" w:lineRule="exact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实验教学示范中心研究与实践</w:t>
      </w:r>
    </w:p>
    <w:p w14:paraId="314C2D76">
      <w:pPr>
        <w:pStyle w:val="6"/>
        <w:snapToGrid w:val="0"/>
        <w:spacing w:line="460" w:lineRule="exact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实验教学示范中心考核评估体系与机制研究</w:t>
      </w:r>
    </w:p>
    <w:p w14:paraId="5278E48D">
      <w:pPr>
        <w:pStyle w:val="6"/>
        <w:snapToGrid w:val="0"/>
        <w:spacing w:line="460" w:lineRule="exact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 xml:space="preserve"> 基于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双一流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建设视角下的高校实验室规划与绩效评价</w:t>
      </w:r>
    </w:p>
    <w:p w14:paraId="02E4E984">
      <w:pPr>
        <w:pStyle w:val="6"/>
        <w:snapToGrid w:val="0"/>
        <w:spacing w:line="460" w:lineRule="exact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虚拟仿真实验教学资源建设与开放共享</w:t>
      </w:r>
    </w:p>
    <w:p w14:paraId="22DF1CD6">
      <w:pPr>
        <w:pStyle w:val="6"/>
        <w:snapToGrid w:val="0"/>
        <w:spacing w:line="460" w:lineRule="exact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实验室管理信息化建设</w:t>
      </w:r>
    </w:p>
    <w:p w14:paraId="6461F3D7">
      <w:pPr>
        <w:pStyle w:val="6"/>
        <w:snapToGrid w:val="0"/>
        <w:spacing w:line="460" w:lineRule="exact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高职院校实训基地建设研究</w:t>
      </w:r>
    </w:p>
    <w:p w14:paraId="1CD4757F">
      <w:pPr>
        <w:pStyle w:val="6"/>
        <w:snapToGrid w:val="0"/>
        <w:spacing w:line="460" w:lineRule="exact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rFonts w:hint="eastAsia"/>
          <w:sz w:val="28"/>
          <w:szCs w:val="28"/>
        </w:rPr>
        <w:t>实验室资源开放共享研究</w:t>
      </w:r>
    </w:p>
    <w:p w14:paraId="1DAC3C51">
      <w:pPr>
        <w:pStyle w:val="6"/>
        <w:snapToGrid w:val="0"/>
        <w:spacing w:line="460" w:lineRule="exact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．双一流背景下高校实验室与设备管理体制机制创新</w:t>
      </w:r>
    </w:p>
    <w:p w14:paraId="7392A539">
      <w:pPr>
        <w:pStyle w:val="6"/>
        <w:snapToGrid w:val="0"/>
        <w:spacing w:line="460" w:lineRule="exact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rFonts w:hint="eastAsia"/>
          <w:sz w:val="28"/>
          <w:szCs w:val="28"/>
        </w:rPr>
        <w:t>高校实验室与设备管理部门能力建设与绩效</w:t>
      </w:r>
    </w:p>
    <w:p w14:paraId="5BD96594">
      <w:pPr>
        <w:pStyle w:val="6"/>
        <w:snapToGrid w:val="0"/>
        <w:spacing w:line="460" w:lineRule="exact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rFonts w:hint="eastAsia"/>
          <w:sz w:val="28"/>
          <w:szCs w:val="28"/>
        </w:rPr>
        <w:t>院系实验室与设备管理创新案例分析</w:t>
      </w:r>
    </w:p>
    <w:p w14:paraId="3E1AD1EE">
      <w:pPr>
        <w:pStyle w:val="6"/>
        <w:snapToGrid w:val="0"/>
        <w:spacing w:line="460" w:lineRule="exact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rFonts w:hint="eastAsia"/>
          <w:sz w:val="28"/>
          <w:szCs w:val="28"/>
        </w:rPr>
        <w:t>实验室与设备管理创新文化建设</w:t>
      </w:r>
    </w:p>
    <w:p w14:paraId="25F47845">
      <w:pPr>
        <w:pStyle w:val="6"/>
        <w:snapToGrid w:val="0"/>
        <w:spacing w:line="460" w:lineRule="exact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rFonts w:hint="eastAsia"/>
          <w:sz w:val="28"/>
          <w:szCs w:val="28"/>
        </w:rPr>
        <w:t>高职高专、民办院校实验室管理体制研究</w:t>
      </w:r>
    </w:p>
    <w:p w14:paraId="341AC8A2">
      <w:pPr>
        <w:pStyle w:val="6"/>
        <w:snapToGrid w:val="0"/>
        <w:spacing w:line="460" w:lineRule="exact"/>
        <w:ind w:firstLine="991" w:firstLineChars="354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13.高校实验教学条件建设与方法研究</w:t>
      </w:r>
    </w:p>
    <w:p w14:paraId="2EB6BC9E">
      <w:pPr>
        <w:pStyle w:val="6"/>
        <w:snapToGrid w:val="0"/>
        <w:spacing w:before="156" w:beforeLines="50" w:line="460" w:lineRule="exact"/>
        <w:ind w:firstLine="711" w:firstLineChars="25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方向二</w:t>
      </w:r>
      <w:r>
        <w:rPr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实验室仪器设备管理</w:t>
      </w:r>
    </w:p>
    <w:p w14:paraId="336ED32A">
      <w:pPr>
        <w:pStyle w:val="6"/>
        <w:snapToGrid w:val="0"/>
        <w:spacing w:line="460" w:lineRule="exact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高校实验室仪器设备信息化建设</w:t>
      </w:r>
    </w:p>
    <w:p w14:paraId="3DA7BCF6">
      <w:pPr>
        <w:pStyle w:val="6"/>
        <w:snapToGrid w:val="0"/>
        <w:spacing w:line="460" w:lineRule="exact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高校仪器设备采购管理规范</w:t>
      </w:r>
    </w:p>
    <w:p w14:paraId="670906E0">
      <w:pPr>
        <w:pStyle w:val="6"/>
        <w:snapToGrid w:val="0"/>
        <w:spacing w:line="460" w:lineRule="exact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大型仪器设备共享平台研究与构建</w:t>
      </w:r>
    </w:p>
    <w:p w14:paraId="6059B396">
      <w:pPr>
        <w:adjustRightInd w:val="0"/>
        <w:snapToGrid w:val="0"/>
        <w:spacing w:line="460" w:lineRule="exact"/>
        <w:ind w:firstLine="991" w:firstLineChars="354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4.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 xml:space="preserve"> 大型仪器设备开放与共享机制、体制研究</w:t>
      </w:r>
    </w:p>
    <w:p w14:paraId="6C4B7721">
      <w:pPr>
        <w:pStyle w:val="6"/>
        <w:snapToGrid w:val="0"/>
        <w:spacing w:line="460" w:lineRule="exact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 xml:space="preserve"> 仪器设备数据支持决策</w:t>
      </w:r>
    </w:p>
    <w:p w14:paraId="26260D93">
      <w:pPr>
        <w:pStyle w:val="6"/>
        <w:snapToGrid w:val="0"/>
        <w:spacing w:before="156" w:beforeLines="50" w:line="460" w:lineRule="exact"/>
        <w:ind w:firstLine="711" w:firstLineChars="25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方向三</w:t>
      </w:r>
      <w:r>
        <w:rPr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实验技术队伍建设管理</w:t>
      </w:r>
    </w:p>
    <w:p w14:paraId="1CE37920">
      <w:pPr>
        <w:pStyle w:val="6"/>
        <w:snapToGrid w:val="0"/>
        <w:spacing w:line="460" w:lineRule="exact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高校实验技术队伍现状分析及整体水平提升对策</w:t>
      </w:r>
    </w:p>
    <w:p w14:paraId="5DAA875B">
      <w:pPr>
        <w:pStyle w:val="6"/>
        <w:snapToGrid w:val="0"/>
        <w:spacing w:line="460" w:lineRule="exact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实验技术队伍岗位设置与核定</w:t>
      </w:r>
    </w:p>
    <w:p w14:paraId="721799E1">
      <w:pPr>
        <w:pStyle w:val="6"/>
        <w:snapToGrid w:val="0"/>
        <w:spacing w:line="460" w:lineRule="exact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实验技术队伍考核评价体系研究</w:t>
      </w:r>
    </w:p>
    <w:p w14:paraId="0E773531">
      <w:pPr>
        <w:pStyle w:val="6"/>
        <w:snapToGrid w:val="0"/>
        <w:spacing w:before="156" w:beforeLines="50" w:line="460" w:lineRule="exact"/>
        <w:ind w:firstLine="711" w:firstLineChars="25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方向四</w:t>
      </w:r>
      <w:r>
        <w:rPr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实验室技术安全管理</w:t>
      </w:r>
    </w:p>
    <w:p w14:paraId="0E40545F">
      <w:pPr>
        <w:pStyle w:val="6"/>
        <w:snapToGrid w:val="0"/>
        <w:spacing w:line="460" w:lineRule="exact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实验室安全技术标准（分学科）</w:t>
      </w:r>
    </w:p>
    <w:p w14:paraId="54F1837F">
      <w:pPr>
        <w:pStyle w:val="6"/>
        <w:snapToGrid w:val="0"/>
        <w:spacing w:line="460" w:lineRule="exact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高校实验室安全通用标识体系建设</w:t>
      </w:r>
    </w:p>
    <w:p w14:paraId="504E87D0">
      <w:pPr>
        <w:pStyle w:val="6"/>
        <w:snapToGrid w:val="0"/>
        <w:spacing w:line="460" w:lineRule="exact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高校实验室安全工作体系与机制研究</w:t>
      </w:r>
    </w:p>
    <w:p w14:paraId="6FBD06E2">
      <w:pPr>
        <w:pStyle w:val="6"/>
        <w:snapToGrid w:val="0"/>
        <w:spacing w:line="460" w:lineRule="exact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 xml:space="preserve"> 实验室安全监测、预警及应急管理体系研究</w:t>
      </w:r>
    </w:p>
    <w:p w14:paraId="41BE0184">
      <w:pPr>
        <w:pStyle w:val="6"/>
        <w:snapToGrid w:val="0"/>
        <w:spacing w:line="460" w:lineRule="exact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 xml:space="preserve"> 高校（高职）实验室、实训基地安全责任体系建设</w:t>
      </w:r>
    </w:p>
    <w:p w14:paraId="314CF0B5">
      <w:pPr>
        <w:pStyle w:val="6"/>
        <w:snapToGrid w:val="0"/>
        <w:spacing w:line="460" w:lineRule="exact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高校实验室安全教育与文化研究</w:t>
      </w:r>
    </w:p>
    <w:p w14:paraId="6FBB1BBB">
      <w:pPr>
        <w:pStyle w:val="6"/>
        <w:snapToGrid w:val="0"/>
        <w:spacing w:line="460" w:lineRule="exact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rFonts w:hint="eastAsia"/>
          <w:sz w:val="28"/>
          <w:szCs w:val="28"/>
        </w:rPr>
        <w:t>高校实验室安全信息化建设</w:t>
      </w:r>
    </w:p>
    <w:p w14:paraId="7823B5D0">
      <w:pPr>
        <w:adjustRightInd w:val="0"/>
        <w:snapToGrid w:val="0"/>
        <w:spacing w:line="460" w:lineRule="exact"/>
        <w:ind w:firstLine="708" w:firstLineChars="253"/>
        <w:rPr>
          <w:rFonts w:ascii="仿宋_GB2312" w:eastAsia="仿宋_GB2312" w:cs="仿宋_GB2312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37"/>
    <w:rsid w:val="00086807"/>
    <w:rsid w:val="000C30EE"/>
    <w:rsid w:val="00136338"/>
    <w:rsid w:val="00140B7D"/>
    <w:rsid w:val="00183D13"/>
    <w:rsid w:val="001E737D"/>
    <w:rsid w:val="001F4D3F"/>
    <w:rsid w:val="0022368E"/>
    <w:rsid w:val="00240CA4"/>
    <w:rsid w:val="002A7207"/>
    <w:rsid w:val="002C4EAE"/>
    <w:rsid w:val="002E16EC"/>
    <w:rsid w:val="00377A6E"/>
    <w:rsid w:val="00502BD7"/>
    <w:rsid w:val="00535C11"/>
    <w:rsid w:val="005565C9"/>
    <w:rsid w:val="00670CB4"/>
    <w:rsid w:val="006B3F57"/>
    <w:rsid w:val="006C4AF5"/>
    <w:rsid w:val="0079069C"/>
    <w:rsid w:val="007B0B60"/>
    <w:rsid w:val="007E3826"/>
    <w:rsid w:val="007E6D37"/>
    <w:rsid w:val="007F30FD"/>
    <w:rsid w:val="00826F43"/>
    <w:rsid w:val="00906A23"/>
    <w:rsid w:val="0094725F"/>
    <w:rsid w:val="009948FE"/>
    <w:rsid w:val="00A04299"/>
    <w:rsid w:val="00AB3E57"/>
    <w:rsid w:val="00AC283D"/>
    <w:rsid w:val="00B321ED"/>
    <w:rsid w:val="00BC5651"/>
    <w:rsid w:val="00BF5C3E"/>
    <w:rsid w:val="00C13AFA"/>
    <w:rsid w:val="00C3418A"/>
    <w:rsid w:val="00D139A7"/>
    <w:rsid w:val="00D4358F"/>
    <w:rsid w:val="00DC3390"/>
    <w:rsid w:val="00E06585"/>
    <w:rsid w:val="00E34AA7"/>
    <w:rsid w:val="00E80061"/>
    <w:rsid w:val="00E91FD1"/>
    <w:rsid w:val="00EF3C20"/>
    <w:rsid w:val="00F24059"/>
    <w:rsid w:val="00F3340D"/>
    <w:rsid w:val="00F6000D"/>
    <w:rsid w:val="1C785A83"/>
    <w:rsid w:val="5802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652</Characters>
  <Lines>5</Lines>
  <Paragraphs>1</Paragraphs>
  <TotalTime>0</TotalTime>
  <ScaleCrop>false</ScaleCrop>
  <LinksUpToDate>false</LinksUpToDate>
  <CharactersWithSpaces>676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2025-06-04T06:35:00Z</dcterms:created>
  <dc:creator>黄幸</dc:creator>
  <cp:lastModifiedBy>ぺ§短笛★∮</cp:lastModifiedBy>
  <cp:lastPrinted>2025-06-04T03:59:00Z</cp:lastPrinted>
  <dcterms:modified xsi:type="dcterms:W3CDTF">2025-07-03T11:10:37Z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eyJoZGlkIjoiZmYxNzE2M2U3ZmM4MGU1YjBhOThiMWU0NWJmOWRlMTYiLCJ1c2VySWQiOiIzMTY4MTc3NzkifQ==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B5CF8783F5B74D7BB0A3989A86877C60_12</vt:lpwstr>
  </property>
</Properties>
</file>