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3CCE8">
      <w:pPr>
        <w:widowControl/>
        <w:jc w:val="center"/>
      </w:pPr>
      <w:r>
        <w:rPr>
          <w:rFonts w:ascii="华文中宋" w:hAnsi="华文中宋" w:eastAsia="华文中宋" w:cs="华文中宋"/>
          <w:color w:val="000000"/>
          <w:kern w:val="0"/>
          <w:sz w:val="43"/>
          <w:szCs w:val="43"/>
          <w:lang w:bidi="ar"/>
        </w:rPr>
        <w:t>湖北师范大学大型仪器设备年度</w:t>
      </w:r>
      <w:r>
        <w:rPr>
          <w:rFonts w:hint="eastAsia" w:ascii="华文中宋" w:hAnsi="华文中宋" w:eastAsia="华文中宋" w:cs="华文中宋"/>
          <w:b w:val="0"/>
          <w:bCs w:val="0"/>
          <w:i w:val="0"/>
          <w:iCs w:val="0"/>
          <w:caps w:val="0"/>
          <w:color w:val="auto"/>
          <w:spacing w:val="0"/>
          <w:sz w:val="44"/>
          <w:szCs w:val="44"/>
          <w:shd w:val="clear" w:color="auto" w:fill="FFFFFF"/>
        </w:rPr>
        <w:t>绩效考核</w:t>
      </w:r>
      <w:r>
        <w:rPr>
          <w:rFonts w:ascii="华文中宋" w:hAnsi="华文中宋" w:eastAsia="华文中宋" w:cs="华文中宋"/>
          <w:color w:val="000000"/>
          <w:kern w:val="0"/>
          <w:sz w:val="43"/>
          <w:szCs w:val="43"/>
          <w:lang w:bidi="ar"/>
        </w:rPr>
        <w:t>评价表</w:t>
      </w:r>
    </w:p>
    <w:p w14:paraId="26D95371">
      <w:pPr>
        <w:keepNext w:val="0"/>
        <w:keepLines w:val="0"/>
        <w:pageBreakBefore w:val="0"/>
        <w:widowControl/>
        <w:kinsoku/>
        <w:wordWrap/>
        <w:overflowPunct/>
        <w:topLinePunct w:val="0"/>
        <w:autoSpaceDE/>
        <w:autoSpaceDN/>
        <w:bidi w:val="0"/>
        <w:adjustRightInd/>
        <w:snapToGrid/>
        <w:spacing w:line="15" w:lineRule="auto"/>
        <w:jc w:val="both"/>
        <w:textAlignment w:val="auto"/>
        <w:rPr>
          <w:rFonts w:hint="eastAsia" w:ascii="宋体" w:hAnsi="宋体" w:eastAsia="宋体" w:cs="宋体"/>
          <w:b/>
          <w:bCs/>
          <w:color w:val="000000"/>
          <w:kern w:val="0"/>
          <w:sz w:val="21"/>
          <w:szCs w:val="21"/>
          <w:lang w:eastAsia="zh-CN" w:bidi="ar"/>
        </w:rPr>
      </w:pPr>
      <w:r>
        <w:rPr>
          <w:rFonts w:hint="eastAsia" w:ascii="宋体" w:hAnsi="宋体" w:eastAsia="宋体" w:cs="宋体"/>
          <w:b/>
          <w:bCs/>
          <w:color w:val="000000"/>
          <w:kern w:val="0"/>
          <w:sz w:val="21"/>
          <w:szCs w:val="21"/>
          <w:lang w:eastAsia="zh-CN" w:bidi="ar"/>
        </w:rPr>
        <w:t>注意：各分项得分为必填项</w:t>
      </w:r>
    </w:p>
    <w:tbl>
      <w:tblPr>
        <w:tblStyle w:val="4"/>
        <w:tblpPr w:leftFromText="180" w:rightFromText="180" w:vertAnchor="text" w:horzAnchor="page" w:tblpXSpec="center" w:tblpY="152"/>
        <w:tblOverlap w:val="never"/>
        <w:tblW w:w="9152" w:type="dxa"/>
        <w:jc w:val="center"/>
        <w:shd w:val="clear" w:color="auto" w:fill="auto"/>
        <w:tblLayout w:type="fixed"/>
        <w:tblCellMar>
          <w:top w:w="0" w:type="dxa"/>
          <w:left w:w="108" w:type="dxa"/>
          <w:bottom w:w="0" w:type="dxa"/>
          <w:right w:w="108" w:type="dxa"/>
        </w:tblCellMar>
      </w:tblPr>
      <w:tblGrid>
        <w:gridCol w:w="793"/>
        <w:gridCol w:w="878"/>
        <w:gridCol w:w="550"/>
        <w:gridCol w:w="1463"/>
        <w:gridCol w:w="6"/>
        <w:gridCol w:w="577"/>
        <w:gridCol w:w="486"/>
        <w:gridCol w:w="1055"/>
        <w:gridCol w:w="1126"/>
        <w:gridCol w:w="718"/>
        <w:gridCol w:w="674"/>
        <w:gridCol w:w="826"/>
      </w:tblGrid>
      <w:tr w14:paraId="5C6BFBE6">
        <w:tblPrEx>
          <w:shd w:val="clear" w:color="auto" w:fill="auto"/>
          <w:tblCellMar>
            <w:top w:w="0" w:type="dxa"/>
            <w:left w:w="108" w:type="dxa"/>
            <w:bottom w:w="0" w:type="dxa"/>
            <w:right w:w="108" w:type="dxa"/>
          </w:tblCellMar>
        </w:tblPrEx>
        <w:trPr>
          <w:trHeight w:val="312" w:hRule="atLeast"/>
          <w:jc w:val="center"/>
        </w:trPr>
        <w:tc>
          <w:tcPr>
            <w:tcW w:w="1671" w:type="dxa"/>
            <w:gridSpan w:val="2"/>
            <w:tcBorders>
              <w:top w:val="single" w:color="000000" w:sz="8" w:space="0"/>
              <w:left w:val="single" w:color="000000" w:sz="8" w:space="0"/>
              <w:bottom w:val="single" w:color="000000" w:sz="4" w:space="0"/>
              <w:right w:val="single" w:color="000000" w:sz="8" w:space="0"/>
            </w:tcBorders>
            <w:shd w:val="clear" w:color="auto" w:fill="auto"/>
            <w:vAlign w:val="center"/>
          </w:tcPr>
          <w:p w14:paraId="15C6D5A6">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b/>
                <w:bCs/>
                <w:color w:val="000000"/>
                <w:kern w:val="0"/>
                <w:sz w:val="21"/>
                <w:szCs w:val="21"/>
                <w:lang w:bidi="ar"/>
              </w:rPr>
              <w:t>仪器名称：</w:t>
            </w:r>
          </w:p>
        </w:tc>
        <w:tc>
          <w:tcPr>
            <w:tcW w:w="2013" w:type="dxa"/>
            <w:gridSpan w:val="2"/>
            <w:tcBorders>
              <w:top w:val="single" w:color="000000" w:sz="8" w:space="0"/>
              <w:left w:val="single" w:color="000000" w:sz="8" w:space="0"/>
              <w:bottom w:val="single" w:color="000000" w:sz="4" w:space="0"/>
              <w:right w:val="single" w:color="000000" w:sz="8" w:space="0"/>
            </w:tcBorders>
            <w:shd w:val="clear" w:color="auto" w:fill="auto"/>
            <w:vAlign w:val="center"/>
          </w:tcPr>
          <w:p w14:paraId="6093B36A">
            <w:pPr>
              <w:widowControl/>
              <w:jc w:val="center"/>
              <w:textAlignment w:val="center"/>
              <w:rPr>
                <w:rFonts w:hint="eastAsia" w:ascii="宋体" w:hAnsi="宋体" w:eastAsia="宋体" w:cs="宋体"/>
                <w:color w:val="000000"/>
                <w:kern w:val="0"/>
                <w:sz w:val="18"/>
                <w:szCs w:val="18"/>
                <w:lang w:bidi="ar"/>
              </w:rPr>
            </w:pPr>
          </w:p>
        </w:tc>
        <w:tc>
          <w:tcPr>
            <w:tcW w:w="1069" w:type="dxa"/>
            <w:gridSpan w:val="3"/>
            <w:tcBorders>
              <w:top w:val="single" w:color="000000" w:sz="8" w:space="0"/>
              <w:left w:val="single" w:color="000000" w:sz="8" w:space="0"/>
              <w:bottom w:val="single" w:color="000000" w:sz="4" w:space="0"/>
              <w:right w:val="single" w:color="000000" w:sz="8" w:space="0"/>
            </w:tcBorders>
            <w:shd w:val="clear" w:color="auto" w:fill="auto"/>
            <w:vAlign w:val="center"/>
          </w:tcPr>
          <w:p w14:paraId="6C75EB1B">
            <w:pPr>
              <w:widowControl/>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资产</w:t>
            </w:r>
          </w:p>
          <w:p w14:paraId="346648C9">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b/>
                <w:bCs/>
                <w:color w:val="000000"/>
                <w:kern w:val="0"/>
                <w:sz w:val="21"/>
                <w:szCs w:val="21"/>
                <w:lang w:val="en-US" w:eastAsia="zh-CN" w:bidi="ar"/>
              </w:rPr>
              <w:t xml:space="preserve">  </w:t>
            </w:r>
            <w:r>
              <w:rPr>
                <w:rFonts w:hint="eastAsia" w:ascii="宋体" w:hAnsi="宋体" w:eastAsia="宋体" w:cs="宋体"/>
                <w:b/>
                <w:bCs/>
                <w:color w:val="000000"/>
                <w:kern w:val="0"/>
                <w:sz w:val="21"/>
                <w:szCs w:val="21"/>
                <w:lang w:bidi="ar"/>
              </w:rPr>
              <w:t>编号：</w:t>
            </w:r>
          </w:p>
        </w:tc>
        <w:tc>
          <w:tcPr>
            <w:tcW w:w="2181" w:type="dxa"/>
            <w:gridSpan w:val="2"/>
            <w:tcBorders>
              <w:top w:val="single" w:color="000000" w:sz="8" w:space="0"/>
              <w:left w:val="single" w:color="000000" w:sz="8" w:space="0"/>
              <w:bottom w:val="single" w:color="000000" w:sz="4" w:space="0"/>
              <w:right w:val="single" w:color="000000" w:sz="8" w:space="0"/>
            </w:tcBorders>
            <w:shd w:val="clear" w:color="auto" w:fill="auto"/>
            <w:vAlign w:val="center"/>
          </w:tcPr>
          <w:p w14:paraId="6237A09B">
            <w:pPr>
              <w:widowControl/>
              <w:jc w:val="center"/>
              <w:textAlignment w:val="center"/>
              <w:rPr>
                <w:rFonts w:hint="eastAsia" w:ascii="宋体" w:hAnsi="宋体" w:eastAsia="宋体" w:cs="宋体"/>
                <w:color w:val="000000"/>
                <w:kern w:val="0"/>
                <w:sz w:val="18"/>
                <w:szCs w:val="18"/>
                <w:lang w:bidi="ar"/>
              </w:rPr>
            </w:pPr>
          </w:p>
        </w:tc>
        <w:tc>
          <w:tcPr>
            <w:tcW w:w="1392" w:type="dxa"/>
            <w:gridSpan w:val="2"/>
            <w:tcBorders>
              <w:top w:val="single" w:color="000000" w:sz="8" w:space="0"/>
              <w:left w:val="single" w:color="000000" w:sz="8" w:space="0"/>
              <w:bottom w:val="single" w:color="000000" w:sz="4" w:space="0"/>
              <w:right w:val="single" w:color="000000" w:sz="8" w:space="0"/>
            </w:tcBorders>
            <w:shd w:val="clear" w:color="auto" w:fill="auto"/>
            <w:vAlign w:val="center"/>
          </w:tcPr>
          <w:p w14:paraId="626CC3D7">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b/>
                <w:bCs/>
                <w:color w:val="000000"/>
                <w:kern w:val="0"/>
                <w:sz w:val="21"/>
                <w:szCs w:val="21"/>
                <w:lang w:bidi="ar"/>
              </w:rPr>
              <w:t>单价(人民币万元)：</w:t>
            </w:r>
          </w:p>
        </w:tc>
        <w:tc>
          <w:tcPr>
            <w:tcW w:w="826" w:type="dxa"/>
            <w:tcBorders>
              <w:top w:val="single" w:color="000000" w:sz="8" w:space="0"/>
              <w:left w:val="single" w:color="000000" w:sz="8" w:space="0"/>
              <w:bottom w:val="single" w:color="000000" w:sz="4" w:space="0"/>
              <w:right w:val="single" w:color="000000" w:sz="8" w:space="0"/>
            </w:tcBorders>
            <w:shd w:val="clear" w:color="auto" w:fill="auto"/>
            <w:vAlign w:val="center"/>
          </w:tcPr>
          <w:p w14:paraId="1E83E504">
            <w:pPr>
              <w:widowControl/>
              <w:jc w:val="center"/>
              <w:textAlignment w:val="center"/>
              <w:rPr>
                <w:rFonts w:hint="eastAsia" w:ascii="宋体" w:hAnsi="宋体" w:eastAsia="宋体" w:cs="宋体"/>
                <w:color w:val="000000"/>
                <w:kern w:val="0"/>
                <w:sz w:val="18"/>
                <w:szCs w:val="18"/>
                <w:lang w:bidi="ar"/>
              </w:rPr>
            </w:pPr>
          </w:p>
        </w:tc>
      </w:tr>
      <w:tr w14:paraId="66A614BE">
        <w:tblPrEx>
          <w:tblCellMar>
            <w:top w:w="0" w:type="dxa"/>
            <w:left w:w="108" w:type="dxa"/>
            <w:bottom w:w="0" w:type="dxa"/>
            <w:right w:w="108" w:type="dxa"/>
          </w:tblCellMar>
        </w:tblPrEx>
        <w:trPr>
          <w:trHeight w:val="554" w:hRule="atLeast"/>
          <w:jc w:val="center"/>
        </w:trPr>
        <w:tc>
          <w:tcPr>
            <w:tcW w:w="1671" w:type="dxa"/>
            <w:gridSpan w:val="2"/>
            <w:tcBorders>
              <w:top w:val="single" w:color="000000" w:sz="8" w:space="0"/>
              <w:left w:val="single" w:color="000000" w:sz="8" w:space="0"/>
              <w:bottom w:val="single" w:color="000000" w:sz="4" w:space="0"/>
              <w:right w:val="single" w:color="000000" w:sz="8" w:space="0"/>
            </w:tcBorders>
            <w:shd w:val="clear" w:color="auto" w:fill="auto"/>
            <w:vAlign w:val="center"/>
          </w:tcPr>
          <w:p w14:paraId="4E0EB4D4">
            <w:pPr>
              <w:widowControl/>
              <w:jc w:val="center"/>
              <w:rPr>
                <w:rFonts w:hint="eastAsia" w:ascii="宋体" w:hAnsi="宋体" w:eastAsia="宋体" w:cs="宋体"/>
                <w:color w:val="000000"/>
                <w:kern w:val="0"/>
                <w:sz w:val="18"/>
                <w:szCs w:val="18"/>
                <w:lang w:bidi="ar"/>
              </w:rPr>
            </w:pPr>
            <w:r>
              <w:rPr>
                <w:rFonts w:hint="eastAsia" w:ascii="宋体" w:hAnsi="宋体" w:eastAsia="宋体" w:cs="宋体"/>
                <w:b/>
                <w:bCs/>
                <w:color w:val="000000"/>
                <w:kern w:val="0"/>
                <w:sz w:val="21"/>
                <w:szCs w:val="21"/>
                <w:lang w:bidi="ar"/>
              </w:rPr>
              <w:t>所在</w:t>
            </w:r>
            <w:r>
              <w:rPr>
                <w:rFonts w:hint="eastAsia" w:ascii="宋体" w:hAnsi="宋体" w:eastAsia="宋体" w:cs="宋体"/>
                <w:b/>
                <w:bCs/>
                <w:color w:val="000000"/>
                <w:kern w:val="0"/>
                <w:sz w:val="21"/>
                <w:szCs w:val="21"/>
                <w:lang w:eastAsia="zh-CN" w:bidi="ar"/>
              </w:rPr>
              <w:t>房间号</w:t>
            </w:r>
            <w:r>
              <w:rPr>
                <w:rFonts w:hint="eastAsia" w:ascii="宋体" w:hAnsi="宋体" w:eastAsia="宋体" w:cs="宋体"/>
                <w:b/>
                <w:bCs/>
                <w:color w:val="000000"/>
                <w:kern w:val="0"/>
                <w:sz w:val="21"/>
                <w:szCs w:val="21"/>
                <w:lang w:bidi="ar"/>
              </w:rPr>
              <w:t>：</w:t>
            </w:r>
          </w:p>
        </w:tc>
        <w:tc>
          <w:tcPr>
            <w:tcW w:w="3082" w:type="dxa"/>
            <w:gridSpan w:val="5"/>
            <w:tcBorders>
              <w:top w:val="single" w:color="000000" w:sz="8" w:space="0"/>
              <w:left w:val="single" w:color="000000" w:sz="8" w:space="0"/>
              <w:bottom w:val="single" w:color="000000" w:sz="4" w:space="0"/>
              <w:right w:val="single" w:color="000000" w:sz="8" w:space="0"/>
            </w:tcBorders>
            <w:shd w:val="clear" w:color="auto" w:fill="auto"/>
            <w:vAlign w:val="center"/>
          </w:tcPr>
          <w:p w14:paraId="2F77917B">
            <w:pPr>
              <w:widowControl/>
              <w:jc w:val="center"/>
              <w:textAlignment w:val="center"/>
              <w:rPr>
                <w:rFonts w:hint="eastAsia" w:ascii="宋体" w:hAnsi="宋体" w:eastAsia="宋体" w:cs="宋体"/>
                <w:color w:val="000000"/>
                <w:kern w:val="0"/>
                <w:sz w:val="18"/>
                <w:szCs w:val="18"/>
                <w:lang w:bidi="ar"/>
              </w:rPr>
            </w:pPr>
          </w:p>
        </w:tc>
        <w:tc>
          <w:tcPr>
            <w:tcW w:w="2181" w:type="dxa"/>
            <w:gridSpan w:val="2"/>
            <w:tcBorders>
              <w:top w:val="single" w:color="000000" w:sz="8" w:space="0"/>
              <w:left w:val="single" w:color="000000" w:sz="8" w:space="0"/>
              <w:bottom w:val="single" w:color="000000" w:sz="4" w:space="0"/>
              <w:right w:val="single" w:color="000000" w:sz="8" w:space="0"/>
            </w:tcBorders>
            <w:shd w:val="clear" w:color="auto" w:fill="auto"/>
            <w:vAlign w:val="center"/>
          </w:tcPr>
          <w:p w14:paraId="72682979">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b/>
                <w:bCs/>
                <w:color w:val="000000"/>
                <w:kern w:val="0"/>
                <w:sz w:val="21"/>
                <w:szCs w:val="21"/>
                <w:lang w:bidi="ar"/>
              </w:rPr>
              <w:t>仪器负责人：</w:t>
            </w:r>
          </w:p>
        </w:tc>
        <w:tc>
          <w:tcPr>
            <w:tcW w:w="2218" w:type="dxa"/>
            <w:gridSpan w:val="3"/>
            <w:tcBorders>
              <w:top w:val="single" w:color="000000" w:sz="8" w:space="0"/>
              <w:left w:val="single" w:color="000000" w:sz="8" w:space="0"/>
              <w:bottom w:val="single" w:color="000000" w:sz="4" w:space="0"/>
              <w:right w:val="single" w:color="000000" w:sz="8" w:space="0"/>
            </w:tcBorders>
            <w:shd w:val="clear" w:color="auto" w:fill="auto"/>
            <w:vAlign w:val="center"/>
          </w:tcPr>
          <w:p w14:paraId="4CFF6384">
            <w:pPr>
              <w:widowControl/>
              <w:jc w:val="center"/>
              <w:textAlignment w:val="center"/>
              <w:rPr>
                <w:rFonts w:hint="eastAsia" w:ascii="宋体" w:hAnsi="宋体" w:eastAsia="宋体" w:cs="宋体"/>
                <w:color w:val="000000"/>
                <w:kern w:val="0"/>
                <w:sz w:val="18"/>
                <w:szCs w:val="18"/>
                <w:lang w:bidi="ar"/>
              </w:rPr>
            </w:pPr>
          </w:p>
        </w:tc>
      </w:tr>
      <w:tr w14:paraId="3E2EC67B">
        <w:tblPrEx>
          <w:tblCellMar>
            <w:top w:w="0" w:type="dxa"/>
            <w:left w:w="108" w:type="dxa"/>
            <w:bottom w:w="0" w:type="dxa"/>
            <w:right w:w="108" w:type="dxa"/>
          </w:tblCellMar>
        </w:tblPrEx>
        <w:trPr>
          <w:trHeight w:val="312" w:hRule="atLeast"/>
          <w:jc w:val="center"/>
        </w:trPr>
        <w:tc>
          <w:tcPr>
            <w:tcW w:w="793" w:type="dxa"/>
            <w:vMerge w:val="restart"/>
            <w:tcBorders>
              <w:top w:val="single" w:color="000000" w:sz="8" w:space="0"/>
              <w:left w:val="single" w:color="000000" w:sz="8" w:space="0"/>
              <w:bottom w:val="single" w:color="000000" w:sz="4" w:space="0"/>
              <w:right w:val="single" w:color="000000" w:sz="4" w:space="0"/>
            </w:tcBorders>
            <w:shd w:val="clear" w:color="auto" w:fill="auto"/>
            <w:vAlign w:val="center"/>
          </w:tcPr>
          <w:p w14:paraId="4ED2044F">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序号</w:t>
            </w:r>
          </w:p>
        </w:tc>
        <w:tc>
          <w:tcPr>
            <w:tcW w:w="87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C00589A">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项目</w:t>
            </w:r>
          </w:p>
        </w:tc>
        <w:tc>
          <w:tcPr>
            <w:tcW w:w="550"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0D053D32">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权重</w:t>
            </w:r>
          </w:p>
        </w:tc>
        <w:tc>
          <w:tcPr>
            <w:tcW w:w="1469" w:type="dxa"/>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55873A6D">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内容</w:t>
            </w:r>
          </w:p>
        </w:tc>
        <w:tc>
          <w:tcPr>
            <w:tcW w:w="577"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5F803C0">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数量</w:t>
            </w:r>
          </w:p>
        </w:tc>
        <w:tc>
          <w:tcPr>
            <w:tcW w:w="486" w:type="dxa"/>
            <w:vMerge w:val="restart"/>
            <w:tcBorders>
              <w:top w:val="single" w:color="000000" w:sz="8" w:space="0"/>
              <w:left w:val="single" w:color="000000" w:sz="4" w:space="0"/>
              <w:bottom w:val="single" w:color="000000" w:sz="4" w:space="0"/>
              <w:right w:val="single" w:color="000000" w:sz="4" w:space="0"/>
            </w:tcBorders>
            <w:shd w:val="clear" w:color="auto" w:fill="auto"/>
          </w:tcPr>
          <w:p w14:paraId="0A2714AD">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满分</w:t>
            </w:r>
          </w:p>
        </w:tc>
        <w:tc>
          <w:tcPr>
            <w:tcW w:w="2181" w:type="dxa"/>
            <w:gridSpan w:val="2"/>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1680E173">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评分标准</w:t>
            </w:r>
          </w:p>
        </w:tc>
        <w:tc>
          <w:tcPr>
            <w:tcW w:w="718"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7CB3EF7E">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分项</w:t>
            </w:r>
          </w:p>
          <w:p w14:paraId="2355BF65">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得分</w:t>
            </w:r>
          </w:p>
        </w:tc>
        <w:tc>
          <w:tcPr>
            <w:tcW w:w="674" w:type="dxa"/>
            <w:vMerge w:val="restart"/>
            <w:tcBorders>
              <w:top w:val="single" w:color="000000" w:sz="8" w:space="0"/>
              <w:left w:val="single" w:color="000000" w:sz="4" w:space="0"/>
              <w:bottom w:val="single" w:color="000000" w:sz="4" w:space="0"/>
              <w:right w:val="single" w:color="000000" w:sz="4" w:space="0"/>
            </w:tcBorders>
            <w:shd w:val="clear" w:color="auto" w:fill="auto"/>
            <w:vAlign w:val="center"/>
          </w:tcPr>
          <w:p w14:paraId="24B54858">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小计</w:t>
            </w:r>
          </w:p>
        </w:tc>
        <w:tc>
          <w:tcPr>
            <w:tcW w:w="826"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14:paraId="63EE905A">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加权</w:t>
            </w:r>
          </w:p>
          <w:p w14:paraId="55745D5B">
            <w:pPr>
              <w:widowControl/>
              <w:jc w:val="center"/>
              <w:textAlignment w:val="center"/>
              <w:rPr>
                <w:rFonts w:ascii="宋体" w:hAnsi="宋体" w:eastAsia="宋体" w:cs="宋体"/>
                <w:color w:val="000000"/>
                <w:sz w:val="18"/>
                <w:szCs w:val="18"/>
              </w:rPr>
            </w:pPr>
            <w:r>
              <w:rPr>
                <w:rFonts w:hint="eastAsia" w:ascii="宋体" w:hAnsi="宋体" w:eastAsia="宋体" w:cs="宋体"/>
                <w:color w:val="000000"/>
                <w:kern w:val="0"/>
                <w:sz w:val="18"/>
                <w:szCs w:val="18"/>
                <w:lang w:bidi="ar"/>
              </w:rPr>
              <w:t>得分</w:t>
            </w:r>
          </w:p>
        </w:tc>
      </w:tr>
      <w:tr w14:paraId="7154CB5D">
        <w:tblPrEx>
          <w:tblCellMar>
            <w:top w:w="0" w:type="dxa"/>
            <w:left w:w="108" w:type="dxa"/>
            <w:bottom w:w="0" w:type="dxa"/>
            <w:right w:w="108" w:type="dxa"/>
          </w:tblCellMar>
        </w:tblPrEx>
        <w:trPr>
          <w:trHeight w:val="312" w:hRule="atLeast"/>
          <w:jc w:val="center"/>
        </w:trPr>
        <w:tc>
          <w:tcPr>
            <w:tcW w:w="793" w:type="dxa"/>
            <w:vMerge w:val="continue"/>
            <w:tcBorders>
              <w:top w:val="single" w:color="000000" w:sz="8" w:space="0"/>
              <w:left w:val="single" w:color="000000" w:sz="8" w:space="0"/>
              <w:bottom w:val="single" w:color="000000" w:sz="4" w:space="0"/>
              <w:right w:val="single" w:color="000000" w:sz="4" w:space="0"/>
            </w:tcBorders>
            <w:shd w:val="clear" w:color="auto" w:fill="auto"/>
            <w:vAlign w:val="center"/>
          </w:tcPr>
          <w:p w14:paraId="559BFA51">
            <w:pPr>
              <w:jc w:val="center"/>
              <w:rPr>
                <w:rFonts w:ascii="宋体" w:hAnsi="宋体" w:eastAsia="宋体" w:cs="宋体"/>
                <w:color w:val="000000"/>
                <w:sz w:val="20"/>
                <w:szCs w:val="20"/>
              </w:rPr>
            </w:pPr>
          </w:p>
        </w:tc>
        <w:tc>
          <w:tcPr>
            <w:tcW w:w="87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463E358">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6FBAE4AB">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119C250B">
            <w:pPr>
              <w:widowControl/>
              <w:jc w:val="center"/>
              <w:textAlignment w:val="center"/>
              <w:rPr>
                <w:rFonts w:hint="eastAsia" w:ascii="宋体" w:hAnsi="宋体" w:eastAsia="宋体" w:cs="宋体"/>
                <w:color w:val="000000"/>
                <w:kern w:val="0"/>
                <w:sz w:val="18"/>
                <w:szCs w:val="18"/>
                <w:lang w:bidi="ar"/>
              </w:rPr>
            </w:pPr>
          </w:p>
        </w:tc>
        <w:tc>
          <w:tcPr>
            <w:tcW w:w="577"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80A149C">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8" w:space="0"/>
              <w:left w:val="single" w:color="000000" w:sz="4" w:space="0"/>
              <w:bottom w:val="single" w:color="000000" w:sz="4" w:space="0"/>
              <w:right w:val="single" w:color="000000" w:sz="4" w:space="0"/>
            </w:tcBorders>
            <w:shd w:val="clear" w:color="auto" w:fill="auto"/>
          </w:tcPr>
          <w:p w14:paraId="7740CA67">
            <w:pPr>
              <w:widowControl/>
              <w:jc w:val="center"/>
              <w:textAlignment w:val="center"/>
              <w:rPr>
                <w:rFonts w:hint="eastAsia" w:ascii="宋体" w:hAnsi="宋体" w:eastAsia="宋体" w:cs="宋体"/>
                <w:color w:val="000000"/>
                <w:kern w:val="0"/>
                <w:sz w:val="18"/>
                <w:szCs w:val="18"/>
                <w:lang w:bidi="ar"/>
              </w:rPr>
            </w:pPr>
          </w:p>
        </w:tc>
        <w:tc>
          <w:tcPr>
            <w:tcW w:w="2181" w:type="dxa"/>
            <w:gridSpan w:val="2"/>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7B7F7257">
            <w:pPr>
              <w:widowControl/>
              <w:jc w:val="center"/>
              <w:textAlignment w:val="center"/>
              <w:rPr>
                <w:rFonts w:hint="eastAsia" w:ascii="宋体" w:hAnsi="宋体" w:eastAsia="宋体" w:cs="宋体"/>
                <w:color w:val="000000"/>
                <w:kern w:val="0"/>
                <w:sz w:val="18"/>
                <w:szCs w:val="18"/>
                <w:lang w:bidi="ar"/>
              </w:rPr>
            </w:pPr>
          </w:p>
        </w:tc>
        <w:tc>
          <w:tcPr>
            <w:tcW w:w="718"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2590372F">
            <w:pPr>
              <w:widowControl/>
              <w:jc w:val="center"/>
              <w:textAlignment w:val="center"/>
              <w:rPr>
                <w:rFonts w:hint="eastAsia" w:ascii="宋体" w:hAnsi="宋体" w:eastAsia="宋体" w:cs="宋体"/>
                <w:color w:val="000000"/>
                <w:kern w:val="0"/>
                <w:sz w:val="18"/>
                <w:szCs w:val="18"/>
                <w:lang w:bidi="ar"/>
              </w:rPr>
            </w:pPr>
          </w:p>
        </w:tc>
        <w:tc>
          <w:tcPr>
            <w:tcW w:w="674" w:type="dxa"/>
            <w:vMerge w:val="continue"/>
            <w:tcBorders>
              <w:top w:val="single" w:color="000000" w:sz="8" w:space="0"/>
              <w:left w:val="single" w:color="000000" w:sz="4" w:space="0"/>
              <w:bottom w:val="single" w:color="000000" w:sz="4" w:space="0"/>
              <w:right w:val="single" w:color="000000" w:sz="4" w:space="0"/>
            </w:tcBorders>
            <w:shd w:val="clear" w:color="auto" w:fill="auto"/>
            <w:vAlign w:val="center"/>
          </w:tcPr>
          <w:p w14:paraId="5E07BA37">
            <w:pPr>
              <w:widowControl/>
              <w:jc w:val="center"/>
              <w:textAlignment w:val="center"/>
              <w:rPr>
                <w:rFonts w:hint="eastAsia" w:ascii="宋体" w:hAnsi="宋体" w:eastAsia="宋体" w:cs="宋体"/>
                <w:color w:val="000000"/>
                <w:kern w:val="0"/>
                <w:sz w:val="18"/>
                <w:szCs w:val="18"/>
                <w:lang w:bidi="ar"/>
              </w:rPr>
            </w:pPr>
          </w:p>
        </w:tc>
        <w:tc>
          <w:tcPr>
            <w:tcW w:w="826"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14:paraId="631B6BBF">
            <w:pPr>
              <w:jc w:val="center"/>
              <w:rPr>
                <w:rFonts w:ascii="宋体" w:hAnsi="宋体" w:eastAsia="宋体" w:cs="宋体"/>
                <w:color w:val="000000"/>
                <w:sz w:val="18"/>
                <w:szCs w:val="18"/>
              </w:rPr>
            </w:pPr>
          </w:p>
        </w:tc>
      </w:tr>
      <w:tr w14:paraId="39E1BDB1">
        <w:tblPrEx>
          <w:tblCellMar>
            <w:top w:w="0" w:type="dxa"/>
            <w:left w:w="108" w:type="dxa"/>
            <w:bottom w:w="0" w:type="dxa"/>
            <w:right w:w="108" w:type="dxa"/>
          </w:tblCellMar>
        </w:tblPrEx>
        <w:trPr>
          <w:trHeight w:val="270" w:hRule="atLeast"/>
          <w:jc w:val="center"/>
        </w:trPr>
        <w:tc>
          <w:tcPr>
            <w:tcW w:w="79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25F50B5">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1</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06C037">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日常</w:t>
            </w:r>
          </w:p>
          <w:p w14:paraId="2A501A72">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管理</w:t>
            </w: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CD563C">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w:t>
            </w:r>
          </w:p>
        </w:tc>
        <w:tc>
          <w:tcPr>
            <w:tcW w:w="1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65758E">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制度建设</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828196">
            <w:pPr>
              <w:widowControl/>
              <w:jc w:val="center"/>
              <w:textAlignment w:val="center"/>
              <w:rPr>
                <w:rFonts w:hint="eastAsia" w:ascii="宋体" w:hAnsi="宋体" w:eastAsia="宋体" w:cs="宋体"/>
                <w:color w:val="000000"/>
                <w:kern w:val="0"/>
                <w:sz w:val="18"/>
                <w:szCs w:val="18"/>
                <w:lang w:bidi="ar"/>
              </w:rPr>
            </w:pPr>
          </w:p>
        </w:tc>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DA1F6">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100</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4A0CD1">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操作规程10分</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FAB2AF">
            <w:pPr>
              <w:widowControl/>
              <w:jc w:val="center"/>
              <w:textAlignment w:val="center"/>
              <w:rPr>
                <w:rFonts w:hint="eastAsia" w:ascii="宋体" w:hAnsi="宋体" w:eastAsia="宋体" w:cs="宋体"/>
                <w:color w:val="000000"/>
                <w:kern w:val="0"/>
                <w:sz w:val="18"/>
                <w:szCs w:val="18"/>
                <w:highlight w:val="yellow"/>
                <w:lang w:bidi="ar"/>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F4AF2">
            <w:pPr>
              <w:widowControl/>
              <w:jc w:val="center"/>
              <w:textAlignment w:val="center"/>
              <w:rPr>
                <w:rFonts w:hint="eastAsia" w:ascii="宋体" w:hAnsi="宋体" w:eastAsia="宋体" w:cs="宋体"/>
                <w:color w:val="000000"/>
                <w:kern w:val="0"/>
                <w:sz w:val="18"/>
                <w:szCs w:val="18"/>
                <w:highlight w:val="cyan"/>
                <w:lang w:bidi="ar"/>
              </w:rPr>
            </w:pPr>
          </w:p>
        </w:tc>
        <w:tc>
          <w:tcPr>
            <w:tcW w:w="826" w:type="dxa"/>
            <w:vMerge w:val="restart"/>
            <w:tcBorders>
              <w:top w:val="single" w:color="000000" w:sz="4" w:space="0"/>
              <w:left w:val="single" w:color="000000" w:sz="4" w:space="0"/>
              <w:bottom w:val="single" w:color="000000" w:sz="4" w:space="0"/>
              <w:right w:val="single" w:color="000000" w:sz="8" w:space="0"/>
            </w:tcBorders>
            <w:shd w:val="clear" w:color="auto" w:fill="auto"/>
          </w:tcPr>
          <w:p w14:paraId="6C4CCF66">
            <w:pPr>
              <w:jc w:val="center"/>
              <w:rPr>
                <w:rFonts w:ascii="宋体" w:hAnsi="宋体" w:eastAsia="宋体" w:cs="宋体"/>
                <w:color w:val="000000"/>
                <w:sz w:val="18"/>
                <w:szCs w:val="18"/>
                <w:highlight w:val="yellow"/>
              </w:rPr>
            </w:pPr>
          </w:p>
        </w:tc>
      </w:tr>
      <w:tr w14:paraId="1FC5B52E">
        <w:tblPrEx>
          <w:tblCellMar>
            <w:top w:w="0" w:type="dxa"/>
            <w:left w:w="108" w:type="dxa"/>
            <w:bottom w:w="0" w:type="dxa"/>
            <w:right w:w="108" w:type="dxa"/>
          </w:tblCellMar>
        </w:tblPrEx>
        <w:trPr>
          <w:trHeight w:val="285"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BD992BE">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BB1A2">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E7181">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8524D3">
            <w:pPr>
              <w:widowControl/>
              <w:jc w:val="center"/>
              <w:textAlignment w:val="center"/>
              <w:rPr>
                <w:rFonts w:hint="eastAsia" w:ascii="宋体" w:hAnsi="宋体" w:eastAsia="宋体" w:cs="宋体"/>
                <w:color w:val="000000"/>
                <w:kern w:val="0"/>
                <w:sz w:val="18"/>
                <w:szCs w:val="18"/>
                <w:lang w:bidi="ar"/>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320EEB">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7E323">
            <w:pPr>
              <w:widowControl/>
              <w:jc w:val="center"/>
              <w:textAlignment w:val="center"/>
              <w:rPr>
                <w:rFonts w:hint="eastAsia" w:ascii="宋体" w:hAnsi="宋体" w:eastAsia="宋体" w:cs="宋体"/>
                <w:color w:val="000000"/>
                <w:kern w:val="0"/>
                <w:sz w:val="18"/>
                <w:szCs w:val="18"/>
                <w:lang w:bidi="ar"/>
              </w:rPr>
            </w:pP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FBBB3">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安全管理制度5分</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A012D">
            <w:pPr>
              <w:widowControl/>
              <w:jc w:val="center"/>
              <w:textAlignment w:val="center"/>
              <w:rPr>
                <w:rFonts w:hint="eastAsia" w:ascii="宋体" w:hAnsi="宋体" w:eastAsia="宋体" w:cs="宋体"/>
                <w:color w:val="000000"/>
                <w:kern w:val="0"/>
                <w:sz w:val="18"/>
                <w:szCs w:val="18"/>
                <w:highlight w:val="yellow"/>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1AFB3C">
            <w:pPr>
              <w:widowControl/>
              <w:jc w:val="center"/>
              <w:textAlignment w:val="center"/>
              <w:rPr>
                <w:rFonts w:hint="eastAsia" w:ascii="宋体" w:hAnsi="宋体" w:eastAsia="宋体" w:cs="宋体"/>
                <w:color w:val="000000"/>
                <w:kern w:val="0"/>
                <w:sz w:val="18"/>
                <w:szCs w:val="18"/>
                <w:highlight w:val="yellow"/>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14:paraId="4A1C1A96">
            <w:pPr>
              <w:jc w:val="center"/>
              <w:rPr>
                <w:rFonts w:ascii="宋体" w:hAnsi="宋体" w:eastAsia="宋体" w:cs="宋体"/>
                <w:color w:val="000000"/>
                <w:sz w:val="18"/>
                <w:szCs w:val="18"/>
                <w:highlight w:val="yellow"/>
              </w:rPr>
            </w:pPr>
          </w:p>
        </w:tc>
      </w:tr>
      <w:tr w14:paraId="567CCCE6">
        <w:tblPrEx>
          <w:tblCellMar>
            <w:top w:w="0" w:type="dxa"/>
            <w:left w:w="108" w:type="dxa"/>
            <w:bottom w:w="0" w:type="dxa"/>
            <w:right w:w="108" w:type="dxa"/>
          </w:tblCellMar>
        </w:tblPrEx>
        <w:trPr>
          <w:trHeight w:val="270"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8737124">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766416">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41FF64">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DDF22">
            <w:pPr>
              <w:widowControl/>
              <w:jc w:val="center"/>
              <w:textAlignment w:val="center"/>
              <w:rPr>
                <w:rFonts w:hint="eastAsia" w:ascii="宋体" w:hAnsi="宋体" w:eastAsia="宋体" w:cs="宋体"/>
                <w:color w:val="000000"/>
                <w:kern w:val="0"/>
                <w:sz w:val="18"/>
                <w:szCs w:val="18"/>
                <w:lang w:bidi="ar"/>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EB60DD">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91B631">
            <w:pPr>
              <w:widowControl/>
              <w:jc w:val="center"/>
              <w:textAlignment w:val="center"/>
              <w:rPr>
                <w:rFonts w:hint="eastAsia" w:ascii="宋体" w:hAnsi="宋体" w:eastAsia="宋体" w:cs="宋体"/>
                <w:color w:val="000000"/>
                <w:kern w:val="0"/>
                <w:sz w:val="18"/>
                <w:szCs w:val="18"/>
                <w:lang w:bidi="ar"/>
              </w:rPr>
            </w:pP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EE2DF">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应急预案5分</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2C503">
            <w:pPr>
              <w:widowControl/>
              <w:jc w:val="center"/>
              <w:textAlignment w:val="center"/>
              <w:rPr>
                <w:rFonts w:hint="eastAsia" w:ascii="宋体" w:hAnsi="宋体" w:eastAsia="宋体" w:cs="宋体"/>
                <w:color w:val="000000"/>
                <w:kern w:val="0"/>
                <w:sz w:val="18"/>
                <w:szCs w:val="18"/>
                <w:highlight w:val="yellow"/>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4C8EFA">
            <w:pPr>
              <w:widowControl/>
              <w:jc w:val="center"/>
              <w:textAlignment w:val="center"/>
              <w:rPr>
                <w:rFonts w:hint="eastAsia" w:ascii="宋体" w:hAnsi="宋体" w:eastAsia="宋体" w:cs="宋体"/>
                <w:color w:val="000000"/>
                <w:kern w:val="0"/>
                <w:sz w:val="18"/>
                <w:szCs w:val="18"/>
                <w:highlight w:val="yellow"/>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14:paraId="3C04CE3B">
            <w:pPr>
              <w:jc w:val="center"/>
              <w:rPr>
                <w:rFonts w:ascii="宋体" w:hAnsi="宋体" w:eastAsia="宋体" w:cs="宋体"/>
                <w:color w:val="000000"/>
                <w:sz w:val="18"/>
                <w:szCs w:val="18"/>
                <w:highlight w:val="yellow"/>
              </w:rPr>
            </w:pPr>
          </w:p>
        </w:tc>
      </w:tr>
      <w:tr w14:paraId="3D7230F6">
        <w:tblPrEx>
          <w:tblCellMar>
            <w:top w:w="0" w:type="dxa"/>
            <w:left w:w="108" w:type="dxa"/>
            <w:bottom w:w="0" w:type="dxa"/>
            <w:right w:w="108" w:type="dxa"/>
          </w:tblCellMar>
        </w:tblPrEx>
        <w:trPr>
          <w:trHeight w:val="270"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27154D2">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E80DA">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A74270">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8CC084">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管理人员责任落实</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BB406F">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FA3B4">
            <w:pPr>
              <w:widowControl/>
              <w:jc w:val="center"/>
              <w:textAlignment w:val="center"/>
              <w:rPr>
                <w:rFonts w:hint="eastAsia" w:ascii="宋体" w:hAnsi="宋体" w:eastAsia="宋体" w:cs="宋体"/>
                <w:color w:val="000000"/>
                <w:kern w:val="0"/>
                <w:sz w:val="18"/>
                <w:szCs w:val="18"/>
                <w:lang w:bidi="ar"/>
              </w:rPr>
            </w:pP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EAC93C">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专人管理5分</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9E0C46">
            <w:pPr>
              <w:widowControl/>
              <w:jc w:val="center"/>
              <w:textAlignment w:val="center"/>
              <w:rPr>
                <w:rFonts w:hint="eastAsia" w:ascii="宋体" w:hAnsi="宋体" w:eastAsia="宋体" w:cs="宋体"/>
                <w:color w:val="000000"/>
                <w:kern w:val="0"/>
                <w:sz w:val="18"/>
                <w:szCs w:val="18"/>
                <w:highlight w:val="yellow"/>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AD0CA">
            <w:pPr>
              <w:widowControl/>
              <w:jc w:val="center"/>
              <w:textAlignment w:val="center"/>
              <w:rPr>
                <w:rFonts w:hint="eastAsia" w:ascii="宋体" w:hAnsi="宋体" w:eastAsia="宋体" w:cs="宋体"/>
                <w:color w:val="000000"/>
                <w:kern w:val="0"/>
                <w:sz w:val="18"/>
                <w:szCs w:val="18"/>
                <w:highlight w:val="yellow"/>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14:paraId="37FD542B">
            <w:pPr>
              <w:jc w:val="center"/>
              <w:rPr>
                <w:rFonts w:ascii="宋体" w:hAnsi="宋体" w:eastAsia="宋体" w:cs="宋体"/>
                <w:color w:val="000000"/>
                <w:sz w:val="18"/>
                <w:szCs w:val="18"/>
                <w:highlight w:val="yellow"/>
              </w:rPr>
            </w:pPr>
          </w:p>
        </w:tc>
      </w:tr>
      <w:tr w14:paraId="6D1C0D91">
        <w:tblPrEx>
          <w:tblCellMar>
            <w:top w:w="0" w:type="dxa"/>
            <w:left w:w="108" w:type="dxa"/>
            <w:bottom w:w="0" w:type="dxa"/>
            <w:right w:w="108" w:type="dxa"/>
          </w:tblCellMar>
        </w:tblPrEx>
        <w:trPr>
          <w:trHeight w:val="270"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D6802DF">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5F0FC">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0E023F">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17B5B">
            <w:pPr>
              <w:widowControl/>
              <w:jc w:val="center"/>
              <w:textAlignment w:val="center"/>
              <w:rPr>
                <w:rFonts w:hint="eastAsia" w:ascii="宋体" w:hAnsi="宋体" w:eastAsia="宋体" w:cs="宋体"/>
                <w:color w:val="000000"/>
                <w:kern w:val="0"/>
                <w:sz w:val="18"/>
                <w:szCs w:val="18"/>
                <w:lang w:bidi="ar"/>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C8FBB7">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8C9648">
            <w:pPr>
              <w:widowControl/>
              <w:jc w:val="center"/>
              <w:textAlignment w:val="center"/>
              <w:rPr>
                <w:rFonts w:hint="eastAsia" w:ascii="宋体" w:hAnsi="宋体" w:eastAsia="宋体" w:cs="宋体"/>
                <w:color w:val="000000"/>
                <w:kern w:val="0"/>
                <w:sz w:val="18"/>
                <w:szCs w:val="18"/>
                <w:lang w:bidi="ar"/>
              </w:rPr>
            </w:pP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398BA">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预约通畅10分</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2326E1">
            <w:pPr>
              <w:widowControl/>
              <w:jc w:val="center"/>
              <w:textAlignment w:val="center"/>
              <w:rPr>
                <w:rFonts w:hint="eastAsia" w:ascii="宋体" w:hAnsi="宋体" w:eastAsia="宋体" w:cs="宋体"/>
                <w:color w:val="000000"/>
                <w:kern w:val="0"/>
                <w:sz w:val="18"/>
                <w:szCs w:val="18"/>
                <w:highlight w:val="yellow"/>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6399B">
            <w:pPr>
              <w:widowControl/>
              <w:jc w:val="center"/>
              <w:textAlignment w:val="center"/>
              <w:rPr>
                <w:rFonts w:hint="eastAsia" w:ascii="宋体" w:hAnsi="宋体" w:eastAsia="宋体" w:cs="宋体"/>
                <w:color w:val="000000"/>
                <w:kern w:val="0"/>
                <w:sz w:val="18"/>
                <w:szCs w:val="18"/>
                <w:highlight w:val="yellow"/>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14:paraId="78386763">
            <w:pPr>
              <w:jc w:val="center"/>
              <w:rPr>
                <w:rFonts w:ascii="宋体" w:hAnsi="宋体" w:eastAsia="宋体" w:cs="宋体"/>
                <w:color w:val="000000"/>
                <w:sz w:val="18"/>
                <w:szCs w:val="18"/>
                <w:highlight w:val="yellow"/>
              </w:rPr>
            </w:pPr>
          </w:p>
        </w:tc>
      </w:tr>
      <w:tr w14:paraId="2068C060">
        <w:tblPrEx>
          <w:tblCellMar>
            <w:top w:w="0" w:type="dxa"/>
            <w:left w:w="108" w:type="dxa"/>
            <w:bottom w:w="0" w:type="dxa"/>
            <w:right w:w="108" w:type="dxa"/>
          </w:tblCellMar>
        </w:tblPrEx>
        <w:trPr>
          <w:trHeight w:val="270"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4D5B7FE">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66567E">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5EC066">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8F4E02">
            <w:pPr>
              <w:widowControl/>
              <w:jc w:val="center"/>
              <w:textAlignment w:val="center"/>
              <w:rPr>
                <w:rFonts w:hint="eastAsia" w:ascii="宋体" w:hAnsi="宋体" w:eastAsia="宋体" w:cs="宋体"/>
                <w:color w:val="000000"/>
                <w:kern w:val="0"/>
                <w:sz w:val="18"/>
                <w:szCs w:val="18"/>
                <w:lang w:bidi="ar"/>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40EABE">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B7C21">
            <w:pPr>
              <w:widowControl/>
              <w:jc w:val="center"/>
              <w:textAlignment w:val="center"/>
              <w:rPr>
                <w:rFonts w:hint="eastAsia" w:ascii="宋体" w:hAnsi="宋体" w:eastAsia="宋体" w:cs="宋体"/>
                <w:color w:val="000000"/>
                <w:kern w:val="0"/>
                <w:sz w:val="18"/>
                <w:szCs w:val="18"/>
                <w:lang w:bidi="ar"/>
              </w:rPr>
            </w:pP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658FF0">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服务周到5分</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72D86">
            <w:pPr>
              <w:widowControl/>
              <w:jc w:val="center"/>
              <w:textAlignment w:val="center"/>
              <w:rPr>
                <w:rFonts w:hint="eastAsia" w:ascii="宋体" w:hAnsi="宋体" w:eastAsia="宋体" w:cs="宋体"/>
                <w:color w:val="000000"/>
                <w:kern w:val="0"/>
                <w:sz w:val="18"/>
                <w:szCs w:val="18"/>
                <w:highlight w:val="yellow"/>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D0018">
            <w:pPr>
              <w:widowControl/>
              <w:jc w:val="center"/>
              <w:textAlignment w:val="center"/>
              <w:rPr>
                <w:rFonts w:hint="eastAsia" w:ascii="宋体" w:hAnsi="宋体" w:eastAsia="宋体" w:cs="宋体"/>
                <w:color w:val="000000"/>
                <w:kern w:val="0"/>
                <w:sz w:val="18"/>
                <w:szCs w:val="18"/>
                <w:highlight w:val="yellow"/>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14:paraId="00D26A47">
            <w:pPr>
              <w:jc w:val="center"/>
              <w:rPr>
                <w:rFonts w:ascii="宋体" w:hAnsi="宋体" w:eastAsia="宋体" w:cs="宋体"/>
                <w:color w:val="000000"/>
                <w:sz w:val="18"/>
                <w:szCs w:val="18"/>
                <w:highlight w:val="yellow"/>
              </w:rPr>
            </w:pPr>
          </w:p>
        </w:tc>
      </w:tr>
      <w:tr w14:paraId="26B4CA6F">
        <w:tblPrEx>
          <w:tblCellMar>
            <w:top w:w="0" w:type="dxa"/>
            <w:left w:w="108" w:type="dxa"/>
            <w:bottom w:w="0" w:type="dxa"/>
            <w:right w:w="108" w:type="dxa"/>
          </w:tblCellMar>
        </w:tblPrEx>
        <w:trPr>
          <w:trHeight w:val="270"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F5621C1">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54029">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F6998">
            <w:pPr>
              <w:widowControl/>
              <w:jc w:val="center"/>
              <w:textAlignment w:val="center"/>
              <w:rPr>
                <w:rFonts w:hint="eastAsia" w:ascii="宋体" w:hAnsi="宋体" w:eastAsia="宋体" w:cs="宋体"/>
                <w:color w:val="000000"/>
                <w:kern w:val="0"/>
                <w:sz w:val="18"/>
                <w:szCs w:val="18"/>
                <w:lang w:bidi="ar"/>
              </w:rPr>
            </w:pP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tcPr>
          <w:p w14:paraId="77784D79">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技术操作培训</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35FF">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D9ACC0">
            <w:pPr>
              <w:widowControl/>
              <w:jc w:val="center"/>
              <w:textAlignment w:val="center"/>
              <w:rPr>
                <w:rFonts w:hint="eastAsia" w:ascii="宋体" w:hAnsi="宋体" w:eastAsia="宋体" w:cs="宋体"/>
                <w:color w:val="000000"/>
                <w:kern w:val="0"/>
                <w:sz w:val="18"/>
                <w:szCs w:val="18"/>
                <w:lang w:bidi="ar"/>
              </w:rPr>
            </w:pP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BD651E">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面向全校培训10分/次</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57A7">
            <w:pPr>
              <w:widowControl/>
              <w:jc w:val="center"/>
              <w:textAlignment w:val="center"/>
              <w:rPr>
                <w:rFonts w:hint="eastAsia" w:ascii="宋体" w:hAnsi="宋体" w:eastAsia="宋体" w:cs="宋体"/>
                <w:color w:val="000000"/>
                <w:kern w:val="0"/>
                <w:sz w:val="18"/>
                <w:szCs w:val="18"/>
                <w:highlight w:val="yellow"/>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2EAC4">
            <w:pPr>
              <w:widowControl/>
              <w:jc w:val="center"/>
              <w:textAlignment w:val="center"/>
              <w:rPr>
                <w:rFonts w:hint="eastAsia" w:ascii="宋体" w:hAnsi="宋体" w:eastAsia="宋体" w:cs="宋体"/>
                <w:color w:val="000000"/>
                <w:kern w:val="0"/>
                <w:sz w:val="18"/>
                <w:szCs w:val="18"/>
                <w:highlight w:val="yellow"/>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14:paraId="41A830AD">
            <w:pPr>
              <w:jc w:val="center"/>
              <w:rPr>
                <w:rFonts w:ascii="宋体" w:hAnsi="宋体" w:eastAsia="宋体" w:cs="宋体"/>
                <w:color w:val="000000"/>
                <w:sz w:val="18"/>
                <w:szCs w:val="18"/>
                <w:highlight w:val="yellow"/>
              </w:rPr>
            </w:pPr>
          </w:p>
        </w:tc>
      </w:tr>
      <w:tr w14:paraId="03559BBD">
        <w:tblPrEx>
          <w:tblCellMar>
            <w:top w:w="0" w:type="dxa"/>
            <w:left w:w="108" w:type="dxa"/>
            <w:bottom w:w="0" w:type="dxa"/>
            <w:right w:w="108" w:type="dxa"/>
          </w:tblCellMar>
        </w:tblPrEx>
        <w:trPr>
          <w:trHeight w:val="270"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D9345FD">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E6E451">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B3A849">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6BDF8E">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使用维护与安全保障</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AC9445">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89BA7">
            <w:pPr>
              <w:widowControl/>
              <w:jc w:val="center"/>
              <w:textAlignment w:val="center"/>
              <w:rPr>
                <w:rFonts w:hint="eastAsia" w:ascii="宋体" w:hAnsi="宋体" w:eastAsia="宋体" w:cs="宋体"/>
                <w:color w:val="000000"/>
                <w:kern w:val="0"/>
                <w:sz w:val="18"/>
                <w:szCs w:val="18"/>
                <w:lang w:bidi="ar"/>
              </w:rPr>
            </w:pP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03A277">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运行正常10分</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343CA">
            <w:pPr>
              <w:widowControl/>
              <w:jc w:val="center"/>
              <w:textAlignment w:val="center"/>
              <w:rPr>
                <w:rFonts w:hint="eastAsia" w:ascii="宋体" w:hAnsi="宋体" w:eastAsia="宋体" w:cs="宋体"/>
                <w:color w:val="000000"/>
                <w:kern w:val="0"/>
                <w:sz w:val="18"/>
                <w:szCs w:val="18"/>
                <w:highlight w:val="yellow"/>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00D8A">
            <w:pPr>
              <w:widowControl/>
              <w:jc w:val="center"/>
              <w:textAlignment w:val="center"/>
              <w:rPr>
                <w:rFonts w:hint="eastAsia" w:ascii="宋体" w:hAnsi="宋体" w:eastAsia="宋体" w:cs="宋体"/>
                <w:color w:val="000000"/>
                <w:kern w:val="0"/>
                <w:sz w:val="18"/>
                <w:szCs w:val="18"/>
                <w:highlight w:val="yellow"/>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14:paraId="6AAE7026">
            <w:pPr>
              <w:jc w:val="center"/>
              <w:rPr>
                <w:rFonts w:ascii="宋体" w:hAnsi="宋体" w:eastAsia="宋体" w:cs="宋体"/>
                <w:color w:val="000000"/>
                <w:sz w:val="18"/>
                <w:szCs w:val="18"/>
                <w:highlight w:val="yellow"/>
              </w:rPr>
            </w:pPr>
          </w:p>
        </w:tc>
      </w:tr>
      <w:tr w14:paraId="5C381EE3">
        <w:tblPrEx>
          <w:tblCellMar>
            <w:top w:w="0" w:type="dxa"/>
            <w:left w:w="108" w:type="dxa"/>
            <w:bottom w:w="0" w:type="dxa"/>
            <w:right w:w="108" w:type="dxa"/>
          </w:tblCellMar>
        </w:tblPrEx>
        <w:trPr>
          <w:trHeight w:val="270"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CF69427">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33C8F">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D7F1D5">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A053D3">
            <w:pPr>
              <w:widowControl/>
              <w:jc w:val="center"/>
              <w:textAlignment w:val="center"/>
              <w:rPr>
                <w:rFonts w:hint="eastAsia" w:ascii="宋体" w:hAnsi="宋体" w:eastAsia="宋体" w:cs="宋体"/>
                <w:color w:val="000000"/>
                <w:kern w:val="0"/>
                <w:sz w:val="18"/>
                <w:szCs w:val="18"/>
                <w:lang w:bidi="ar"/>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6FE66">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A1590">
            <w:pPr>
              <w:widowControl/>
              <w:jc w:val="center"/>
              <w:textAlignment w:val="center"/>
              <w:rPr>
                <w:rFonts w:hint="eastAsia" w:ascii="宋体" w:hAnsi="宋体" w:eastAsia="宋体" w:cs="宋体"/>
                <w:color w:val="000000"/>
                <w:kern w:val="0"/>
                <w:sz w:val="18"/>
                <w:szCs w:val="18"/>
                <w:lang w:bidi="ar"/>
              </w:rPr>
            </w:pP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52A6E">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无人为因素故障10分</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E7CB63">
            <w:pPr>
              <w:widowControl/>
              <w:jc w:val="center"/>
              <w:textAlignment w:val="center"/>
              <w:rPr>
                <w:rFonts w:hint="eastAsia" w:ascii="宋体" w:hAnsi="宋体" w:eastAsia="宋体" w:cs="宋体"/>
                <w:color w:val="000000"/>
                <w:kern w:val="0"/>
                <w:sz w:val="18"/>
                <w:szCs w:val="18"/>
                <w:highlight w:val="yellow"/>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A7E8E">
            <w:pPr>
              <w:widowControl/>
              <w:jc w:val="center"/>
              <w:textAlignment w:val="center"/>
              <w:rPr>
                <w:rFonts w:hint="eastAsia" w:ascii="宋体" w:hAnsi="宋体" w:eastAsia="宋体" w:cs="宋体"/>
                <w:color w:val="000000"/>
                <w:kern w:val="0"/>
                <w:sz w:val="18"/>
                <w:szCs w:val="18"/>
                <w:highlight w:val="yellow"/>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14:paraId="02AE6504">
            <w:pPr>
              <w:jc w:val="center"/>
              <w:rPr>
                <w:rFonts w:ascii="宋体" w:hAnsi="宋体" w:eastAsia="宋体" w:cs="宋体"/>
                <w:color w:val="000000"/>
                <w:sz w:val="18"/>
                <w:szCs w:val="18"/>
                <w:highlight w:val="yellow"/>
              </w:rPr>
            </w:pPr>
          </w:p>
        </w:tc>
      </w:tr>
      <w:tr w14:paraId="73871699">
        <w:tblPrEx>
          <w:tblCellMar>
            <w:top w:w="0" w:type="dxa"/>
            <w:left w:w="108" w:type="dxa"/>
            <w:bottom w:w="0" w:type="dxa"/>
            <w:right w:w="108" w:type="dxa"/>
          </w:tblCellMar>
        </w:tblPrEx>
        <w:trPr>
          <w:trHeight w:val="270"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C209CAB">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D89DF">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5F3914">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45987C">
            <w:pPr>
              <w:widowControl/>
              <w:jc w:val="center"/>
              <w:textAlignment w:val="center"/>
              <w:rPr>
                <w:rFonts w:hint="eastAsia" w:ascii="宋体" w:hAnsi="宋体" w:eastAsia="宋体" w:cs="宋体"/>
                <w:color w:val="000000"/>
                <w:kern w:val="0"/>
                <w:sz w:val="18"/>
                <w:szCs w:val="18"/>
                <w:lang w:bidi="ar"/>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2D765">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24587D">
            <w:pPr>
              <w:widowControl/>
              <w:jc w:val="center"/>
              <w:textAlignment w:val="center"/>
              <w:rPr>
                <w:rFonts w:hint="eastAsia" w:ascii="宋体" w:hAnsi="宋体" w:eastAsia="宋体" w:cs="宋体"/>
                <w:color w:val="000000"/>
                <w:kern w:val="0"/>
                <w:sz w:val="18"/>
                <w:szCs w:val="18"/>
                <w:lang w:bidi="ar"/>
              </w:rPr>
            </w:pP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5FB91">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维修及时10分</w:t>
            </w: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2FD2E">
            <w:pPr>
              <w:widowControl/>
              <w:jc w:val="center"/>
              <w:textAlignment w:val="center"/>
              <w:rPr>
                <w:rFonts w:hint="eastAsia" w:ascii="宋体" w:hAnsi="宋体" w:eastAsia="宋体" w:cs="宋体"/>
                <w:color w:val="000000"/>
                <w:kern w:val="0"/>
                <w:sz w:val="18"/>
                <w:szCs w:val="18"/>
                <w:highlight w:val="yellow"/>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76CC17">
            <w:pPr>
              <w:widowControl/>
              <w:jc w:val="center"/>
              <w:textAlignment w:val="center"/>
              <w:rPr>
                <w:rFonts w:hint="eastAsia" w:ascii="宋体" w:hAnsi="宋体" w:eastAsia="宋体" w:cs="宋体"/>
                <w:color w:val="000000"/>
                <w:kern w:val="0"/>
                <w:sz w:val="18"/>
                <w:szCs w:val="18"/>
                <w:highlight w:val="yellow"/>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14:paraId="6CDD37E9">
            <w:pPr>
              <w:jc w:val="center"/>
              <w:rPr>
                <w:rFonts w:ascii="宋体" w:hAnsi="宋体" w:eastAsia="宋体" w:cs="宋体"/>
                <w:color w:val="000000"/>
                <w:sz w:val="18"/>
                <w:szCs w:val="18"/>
                <w:highlight w:val="yellow"/>
              </w:rPr>
            </w:pPr>
          </w:p>
        </w:tc>
      </w:tr>
      <w:tr w14:paraId="466F3386">
        <w:tblPrEx>
          <w:tblCellMar>
            <w:top w:w="0" w:type="dxa"/>
            <w:left w:w="108" w:type="dxa"/>
            <w:bottom w:w="0" w:type="dxa"/>
            <w:right w:w="108" w:type="dxa"/>
          </w:tblCellMar>
        </w:tblPrEx>
        <w:trPr>
          <w:trHeight w:val="270" w:hRule="atLeast"/>
          <w:jc w:val="center"/>
        </w:trPr>
        <w:tc>
          <w:tcPr>
            <w:tcW w:w="79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A22E343">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2</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A4C690">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机时</w:t>
            </w:r>
          </w:p>
          <w:p w14:paraId="7701F65E">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利用</w:t>
            </w: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2E15B1">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35%</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tcPr>
          <w:p w14:paraId="16E648D7">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themeColor="text1"/>
                <w:kern w:val="0"/>
                <w:sz w:val="18"/>
                <w:szCs w:val="18"/>
                <w:lang w:bidi="ar"/>
                <w14:textFill>
                  <w14:solidFill>
                    <w14:schemeClr w14:val="tx1"/>
                  </w14:solidFill>
                </w14:textFill>
              </w:rPr>
              <w:t>有效机时</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B8ED8">
            <w:pPr>
              <w:widowControl/>
              <w:jc w:val="center"/>
              <w:textAlignment w:val="center"/>
              <w:rPr>
                <w:rFonts w:hint="eastAsia" w:ascii="宋体" w:hAnsi="宋体" w:eastAsia="宋体" w:cs="宋体"/>
                <w:color w:val="000000"/>
                <w:kern w:val="0"/>
                <w:sz w:val="18"/>
                <w:szCs w:val="18"/>
                <w:lang w:bidi="ar"/>
              </w:rPr>
            </w:pPr>
          </w:p>
        </w:tc>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9E66FF">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100</w:t>
            </w: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499C">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有效机时</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C6267E">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×100</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C88B06">
            <w:pPr>
              <w:widowControl/>
              <w:jc w:val="center"/>
              <w:textAlignment w:val="center"/>
              <w:rPr>
                <w:rFonts w:hint="eastAsia" w:ascii="宋体" w:hAnsi="宋体" w:eastAsia="宋体" w:cs="宋体"/>
                <w:color w:val="000000"/>
                <w:kern w:val="0"/>
                <w:sz w:val="18"/>
                <w:szCs w:val="18"/>
                <w:highlight w:val="yellow"/>
                <w:lang w:bidi="ar"/>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A5F77E1">
            <w:pPr>
              <w:widowControl/>
              <w:jc w:val="center"/>
              <w:textAlignment w:val="center"/>
              <w:rPr>
                <w:rFonts w:hint="eastAsia" w:ascii="宋体" w:hAnsi="宋体" w:eastAsia="宋体" w:cs="宋体"/>
                <w:color w:val="000000"/>
                <w:kern w:val="0"/>
                <w:sz w:val="18"/>
                <w:szCs w:val="18"/>
                <w:highlight w:val="yellow"/>
                <w:lang w:bidi="ar"/>
              </w:rPr>
            </w:pPr>
          </w:p>
        </w:tc>
        <w:tc>
          <w:tcPr>
            <w:tcW w:w="826" w:type="dxa"/>
            <w:vMerge w:val="restart"/>
            <w:tcBorders>
              <w:top w:val="single" w:color="000000" w:sz="4" w:space="0"/>
              <w:left w:val="single" w:color="000000" w:sz="4" w:space="0"/>
              <w:bottom w:val="single" w:color="000000" w:sz="4" w:space="0"/>
              <w:right w:val="single" w:color="000000" w:sz="8" w:space="0"/>
            </w:tcBorders>
            <w:shd w:val="clear" w:color="auto" w:fill="auto"/>
          </w:tcPr>
          <w:p w14:paraId="0FCA9746">
            <w:pPr>
              <w:jc w:val="center"/>
              <w:rPr>
                <w:rFonts w:ascii="宋体" w:hAnsi="宋体" w:eastAsia="宋体" w:cs="宋体"/>
                <w:color w:val="000000"/>
                <w:sz w:val="18"/>
                <w:szCs w:val="18"/>
                <w:highlight w:val="yellow"/>
              </w:rPr>
            </w:pPr>
          </w:p>
        </w:tc>
      </w:tr>
      <w:tr w14:paraId="1C588350">
        <w:tblPrEx>
          <w:tblCellMar>
            <w:top w:w="0" w:type="dxa"/>
            <w:left w:w="108" w:type="dxa"/>
            <w:bottom w:w="0" w:type="dxa"/>
            <w:right w:w="108" w:type="dxa"/>
          </w:tblCellMar>
        </w:tblPrEx>
        <w:trPr>
          <w:trHeight w:val="270"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C53D581">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8403D1">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03DC7">
            <w:pPr>
              <w:widowControl/>
              <w:jc w:val="center"/>
              <w:textAlignment w:val="center"/>
              <w:rPr>
                <w:rFonts w:hint="eastAsia" w:ascii="宋体" w:hAnsi="宋体" w:eastAsia="宋体" w:cs="宋体"/>
                <w:color w:val="000000"/>
                <w:kern w:val="0"/>
                <w:sz w:val="18"/>
                <w:szCs w:val="18"/>
                <w:lang w:bidi="ar"/>
              </w:rPr>
            </w:pP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tcPr>
          <w:p w14:paraId="532D544F">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定额机时</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6B54">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A3BBB">
            <w:pPr>
              <w:widowControl/>
              <w:jc w:val="center"/>
              <w:textAlignment w:val="center"/>
              <w:rPr>
                <w:rFonts w:hint="eastAsia" w:ascii="宋体" w:hAnsi="宋体" w:eastAsia="宋体" w:cs="宋体"/>
                <w:color w:val="000000"/>
                <w:kern w:val="0"/>
                <w:sz w:val="18"/>
                <w:szCs w:val="18"/>
                <w:lang w:bidi="ar"/>
              </w:rPr>
            </w:pPr>
          </w:p>
        </w:tc>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FC66">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定额机时</w:t>
            </w: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4ED0D">
            <w:pPr>
              <w:widowControl/>
              <w:jc w:val="center"/>
              <w:textAlignment w:val="center"/>
              <w:rPr>
                <w:rFonts w:hint="eastAsia" w:ascii="宋体" w:hAnsi="宋体" w:eastAsia="宋体" w:cs="宋体"/>
                <w:color w:val="000000"/>
                <w:kern w:val="0"/>
                <w:sz w:val="18"/>
                <w:szCs w:val="18"/>
                <w:lang w:bidi="ar"/>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C8CF68">
            <w:pPr>
              <w:widowControl/>
              <w:jc w:val="center"/>
              <w:textAlignment w:val="center"/>
              <w:rPr>
                <w:rFonts w:hint="eastAsia" w:ascii="宋体" w:hAnsi="宋体" w:eastAsia="宋体" w:cs="宋体"/>
                <w:color w:val="000000"/>
                <w:kern w:val="0"/>
                <w:sz w:val="18"/>
                <w:szCs w:val="18"/>
                <w:highlight w:val="yellow"/>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C62B559">
            <w:pPr>
              <w:widowControl/>
              <w:jc w:val="center"/>
              <w:textAlignment w:val="center"/>
              <w:rPr>
                <w:rFonts w:hint="eastAsia" w:ascii="宋体" w:hAnsi="宋体" w:eastAsia="宋体" w:cs="宋体"/>
                <w:color w:val="000000"/>
                <w:kern w:val="0"/>
                <w:sz w:val="18"/>
                <w:szCs w:val="18"/>
                <w:highlight w:val="yellow"/>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14:paraId="0E69B1EE">
            <w:pPr>
              <w:jc w:val="center"/>
              <w:rPr>
                <w:rFonts w:ascii="宋体" w:hAnsi="宋体" w:eastAsia="宋体" w:cs="宋体"/>
                <w:color w:val="000000"/>
                <w:sz w:val="18"/>
                <w:szCs w:val="18"/>
                <w:highlight w:val="yellow"/>
              </w:rPr>
            </w:pPr>
          </w:p>
        </w:tc>
      </w:tr>
      <w:tr w14:paraId="4BE6C3C4">
        <w:tblPrEx>
          <w:tblCellMar>
            <w:top w:w="0" w:type="dxa"/>
            <w:left w:w="108" w:type="dxa"/>
            <w:bottom w:w="0" w:type="dxa"/>
            <w:right w:w="108" w:type="dxa"/>
          </w:tblCellMar>
        </w:tblPrEx>
        <w:trPr>
          <w:trHeight w:val="312" w:hRule="atLeast"/>
          <w:jc w:val="center"/>
        </w:trPr>
        <w:tc>
          <w:tcPr>
            <w:tcW w:w="79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D229A11">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3</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28AB82">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人才</w:t>
            </w:r>
          </w:p>
          <w:p w14:paraId="1C52D805">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培养</w:t>
            </w: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F1B6E0">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w:t>
            </w:r>
          </w:p>
        </w:tc>
        <w:tc>
          <w:tcPr>
            <w:tcW w:w="1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D06918">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获得独立操作资格人员数</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218266">
            <w:pPr>
              <w:widowControl/>
              <w:jc w:val="center"/>
              <w:textAlignment w:val="center"/>
              <w:rPr>
                <w:rFonts w:hint="eastAsia" w:ascii="宋体" w:hAnsi="宋体" w:eastAsia="宋体" w:cs="宋体"/>
                <w:color w:val="000000"/>
                <w:kern w:val="0"/>
                <w:sz w:val="18"/>
                <w:szCs w:val="18"/>
                <w:lang w:bidi="ar"/>
              </w:rPr>
            </w:pPr>
          </w:p>
        </w:tc>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284EE7">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100</w:t>
            </w:r>
          </w:p>
        </w:tc>
        <w:tc>
          <w:tcPr>
            <w:tcW w:w="21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5BADE2">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10分/人</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879D76">
            <w:pPr>
              <w:widowControl/>
              <w:jc w:val="center"/>
              <w:textAlignment w:val="center"/>
              <w:rPr>
                <w:rFonts w:hint="eastAsia" w:ascii="宋体" w:hAnsi="宋体" w:eastAsia="宋体" w:cs="宋体"/>
                <w:color w:val="000000"/>
                <w:kern w:val="0"/>
                <w:sz w:val="18"/>
                <w:szCs w:val="18"/>
                <w:highlight w:val="yellow"/>
                <w:lang w:bidi="ar"/>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B9B2852">
            <w:pPr>
              <w:widowControl/>
              <w:jc w:val="center"/>
              <w:textAlignment w:val="center"/>
              <w:rPr>
                <w:rFonts w:hint="eastAsia" w:ascii="宋体" w:hAnsi="宋体" w:eastAsia="宋体" w:cs="宋体"/>
                <w:color w:val="000000"/>
                <w:kern w:val="0"/>
                <w:sz w:val="18"/>
                <w:szCs w:val="18"/>
                <w:highlight w:val="yellow"/>
                <w:lang w:bidi="ar"/>
              </w:rPr>
            </w:pPr>
          </w:p>
        </w:tc>
        <w:tc>
          <w:tcPr>
            <w:tcW w:w="826" w:type="dxa"/>
            <w:vMerge w:val="restart"/>
            <w:tcBorders>
              <w:top w:val="single" w:color="000000" w:sz="4" w:space="0"/>
              <w:left w:val="single" w:color="000000" w:sz="4" w:space="0"/>
              <w:bottom w:val="single" w:color="000000" w:sz="4" w:space="0"/>
              <w:right w:val="single" w:color="000000" w:sz="8" w:space="0"/>
            </w:tcBorders>
            <w:shd w:val="clear" w:color="auto" w:fill="auto"/>
          </w:tcPr>
          <w:p w14:paraId="61469C82">
            <w:pPr>
              <w:jc w:val="center"/>
              <w:rPr>
                <w:rFonts w:ascii="宋体" w:hAnsi="宋体" w:eastAsia="宋体" w:cs="宋体"/>
                <w:color w:val="000000"/>
                <w:sz w:val="18"/>
                <w:szCs w:val="18"/>
                <w:highlight w:val="yellow"/>
              </w:rPr>
            </w:pPr>
          </w:p>
        </w:tc>
      </w:tr>
      <w:tr w14:paraId="7088DE2B">
        <w:tblPrEx>
          <w:tblCellMar>
            <w:top w:w="0" w:type="dxa"/>
            <w:left w:w="108" w:type="dxa"/>
            <w:bottom w:w="0" w:type="dxa"/>
            <w:right w:w="108" w:type="dxa"/>
          </w:tblCellMar>
        </w:tblPrEx>
        <w:trPr>
          <w:trHeight w:val="312"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BD754B0">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062DFA">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834FF0">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B7F81">
            <w:pPr>
              <w:widowControl/>
              <w:jc w:val="center"/>
              <w:textAlignment w:val="center"/>
              <w:rPr>
                <w:rFonts w:hint="eastAsia" w:ascii="宋体" w:hAnsi="宋体" w:eastAsia="宋体" w:cs="宋体"/>
                <w:color w:val="000000"/>
                <w:kern w:val="0"/>
                <w:sz w:val="18"/>
                <w:szCs w:val="18"/>
                <w:lang w:bidi="ar"/>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9358A9">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6268D">
            <w:pPr>
              <w:widowControl/>
              <w:jc w:val="center"/>
              <w:textAlignment w:val="center"/>
              <w:rPr>
                <w:rFonts w:hint="eastAsia" w:ascii="宋体" w:hAnsi="宋体" w:eastAsia="宋体" w:cs="宋体"/>
                <w:color w:val="000000"/>
                <w:kern w:val="0"/>
                <w:sz w:val="18"/>
                <w:szCs w:val="18"/>
                <w:lang w:bidi="ar"/>
              </w:rPr>
            </w:pPr>
          </w:p>
        </w:tc>
        <w:tc>
          <w:tcPr>
            <w:tcW w:w="21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881FB2">
            <w:pPr>
              <w:widowControl/>
              <w:jc w:val="center"/>
              <w:textAlignment w:val="center"/>
              <w:rPr>
                <w:rFonts w:hint="eastAsia" w:ascii="宋体" w:hAnsi="宋体" w:eastAsia="宋体" w:cs="宋体"/>
                <w:color w:val="000000"/>
                <w:kern w:val="0"/>
                <w:sz w:val="18"/>
                <w:szCs w:val="18"/>
                <w:lang w:bidi="ar"/>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1E942">
            <w:pPr>
              <w:widowControl/>
              <w:jc w:val="center"/>
              <w:textAlignment w:val="center"/>
              <w:rPr>
                <w:rFonts w:hint="eastAsia" w:ascii="宋体" w:hAnsi="宋体" w:eastAsia="宋体" w:cs="宋体"/>
                <w:color w:val="000000"/>
                <w:kern w:val="0"/>
                <w:sz w:val="18"/>
                <w:szCs w:val="18"/>
                <w:highlight w:val="yellow"/>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17809BA">
            <w:pPr>
              <w:widowControl/>
              <w:jc w:val="center"/>
              <w:textAlignment w:val="center"/>
              <w:rPr>
                <w:rFonts w:hint="eastAsia" w:ascii="宋体" w:hAnsi="宋体" w:eastAsia="宋体" w:cs="宋体"/>
                <w:color w:val="000000"/>
                <w:kern w:val="0"/>
                <w:sz w:val="18"/>
                <w:szCs w:val="18"/>
                <w:highlight w:val="yellow"/>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14:paraId="014EDA5B">
            <w:pPr>
              <w:jc w:val="center"/>
              <w:rPr>
                <w:rFonts w:ascii="宋体" w:hAnsi="宋体" w:eastAsia="宋体" w:cs="宋体"/>
                <w:color w:val="000000"/>
                <w:sz w:val="18"/>
                <w:szCs w:val="18"/>
                <w:highlight w:val="yellow"/>
              </w:rPr>
            </w:pPr>
          </w:p>
        </w:tc>
      </w:tr>
      <w:tr w14:paraId="44DE6FEF">
        <w:tblPrEx>
          <w:tblCellMar>
            <w:top w:w="0" w:type="dxa"/>
            <w:left w:w="108" w:type="dxa"/>
            <w:bottom w:w="0" w:type="dxa"/>
            <w:right w:w="108" w:type="dxa"/>
          </w:tblCellMar>
        </w:tblPrEx>
        <w:trPr>
          <w:trHeight w:val="312"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5A5EB7D">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3DA043">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66066A">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57E6DC">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在指导下能独立完成部分测试的人员数</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F44CC7">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AA426D">
            <w:pPr>
              <w:widowControl/>
              <w:jc w:val="center"/>
              <w:textAlignment w:val="center"/>
              <w:rPr>
                <w:rFonts w:hint="eastAsia" w:ascii="宋体" w:hAnsi="宋体" w:eastAsia="宋体" w:cs="宋体"/>
                <w:color w:val="000000"/>
                <w:kern w:val="0"/>
                <w:sz w:val="18"/>
                <w:szCs w:val="18"/>
                <w:lang w:bidi="ar"/>
              </w:rPr>
            </w:pPr>
          </w:p>
        </w:tc>
        <w:tc>
          <w:tcPr>
            <w:tcW w:w="21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F522E">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3分/人</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3E2C8">
            <w:pPr>
              <w:widowControl/>
              <w:jc w:val="center"/>
              <w:textAlignment w:val="center"/>
              <w:rPr>
                <w:rFonts w:hint="eastAsia" w:ascii="宋体" w:hAnsi="宋体" w:eastAsia="宋体" w:cs="宋体"/>
                <w:color w:val="000000"/>
                <w:kern w:val="0"/>
                <w:sz w:val="18"/>
                <w:szCs w:val="18"/>
                <w:highlight w:val="yellow"/>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C507FB2">
            <w:pPr>
              <w:widowControl/>
              <w:jc w:val="center"/>
              <w:textAlignment w:val="center"/>
              <w:rPr>
                <w:rFonts w:hint="eastAsia" w:ascii="宋体" w:hAnsi="宋体" w:eastAsia="宋体" w:cs="宋体"/>
                <w:color w:val="000000"/>
                <w:kern w:val="0"/>
                <w:sz w:val="18"/>
                <w:szCs w:val="18"/>
                <w:highlight w:val="yellow"/>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14:paraId="0246B796">
            <w:pPr>
              <w:jc w:val="center"/>
              <w:rPr>
                <w:rFonts w:ascii="宋体" w:hAnsi="宋体" w:eastAsia="宋体" w:cs="宋体"/>
                <w:color w:val="000000"/>
                <w:sz w:val="18"/>
                <w:szCs w:val="18"/>
                <w:highlight w:val="yellow"/>
              </w:rPr>
            </w:pPr>
          </w:p>
        </w:tc>
      </w:tr>
      <w:tr w14:paraId="463D9B66">
        <w:tblPrEx>
          <w:tblCellMar>
            <w:top w:w="0" w:type="dxa"/>
            <w:left w:w="108" w:type="dxa"/>
            <w:bottom w:w="0" w:type="dxa"/>
            <w:right w:w="108" w:type="dxa"/>
          </w:tblCellMar>
        </w:tblPrEx>
        <w:trPr>
          <w:trHeight w:val="312"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23E9D19">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763B6C">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D5D0EB">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74468">
            <w:pPr>
              <w:widowControl/>
              <w:jc w:val="center"/>
              <w:textAlignment w:val="center"/>
              <w:rPr>
                <w:rFonts w:hint="eastAsia" w:ascii="宋体" w:hAnsi="宋体" w:eastAsia="宋体" w:cs="宋体"/>
                <w:color w:val="000000"/>
                <w:kern w:val="0"/>
                <w:sz w:val="18"/>
                <w:szCs w:val="18"/>
                <w:lang w:bidi="ar"/>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9A8E6">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19B84">
            <w:pPr>
              <w:widowControl/>
              <w:jc w:val="center"/>
              <w:textAlignment w:val="center"/>
              <w:rPr>
                <w:rFonts w:hint="eastAsia" w:ascii="宋体" w:hAnsi="宋体" w:eastAsia="宋体" w:cs="宋体"/>
                <w:color w:val="000000"/>
                <w:kern w:val="0"/>
                <w:sz w:val="18"/>
                <w:szCs w:val="18"/>
                <w:lang w:bidi="ar"/>
              </w:rPr>
            </w:pPr>
          </w:p>
        </w:tc>
        <w:tc>
          <w:tcPr>
            <w:tcW w:w="21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C6EDDD">
            <w:pPr>
              <w:widowControl/>
              <w:jc w:val="center"/>
              <w:textAlignment w:val="center"/>
              <w:rPr>
                <w:rFonts w:hint="eastAsia" w:ascii="宋体" w:hAnsi="宋体" w:eastAsia="宋体" w:cs="宋体"/>
                <w:color w:val="000000"/>
                <w:kern w:val="0"/>
                <w:sz w:val="18"/>
                <w:szCs w:val="18"/>
                <w:lang w:bidi="ar"/>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41C014">
            <w:pPr>
              <w:widowControl/>
              <w:jc w:val="center"/>
              <w:textAlignment w:val="center"/>
              <w:rPr>
                <w:rFonts w:hint="eastAsia" w:ascii="宋体" w:hAnsi="宋体" w:eastAsia="宋体" w:cs="宋体"/>
                <w:color w:val="000000"/>
                <w:kern w:val="0"/>
                <w:sz w:val="18"/>
                <w:szCs w:val="18"/>
                <w:highlight w:val="yellow"/>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E7C7542">
            <w:pPr>
              <w:widowControl/>
              <w:jc w:val="center"/>
              <w:textAlignment w:val="center"/>
              <w:rPr>
                <w:rFonts w:hint="eastAsia" w:ascii="宋体" w:hAnsi="宋体" w:eastAsia="宋体" w:cs="宋体"/>
                <w:color w:val="000000"/>
                <w:kern w:val="0"/>
                <w:sz w:val="18"/>
                <w:szCs w:val="18"/>
                <w:highlight w:val="yellow"/>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14:paraId="5A76E154">
            <w:pPr>
              <w:jc w:val="center"/>
              <w:rPr>
                <w:rFonts w:ascii="宋体" w:hAnsi="宋体" w:eastAsia="宋体" w:cs="宋体"/>
                <w:color w:val="000000"/>
                <w:sz w:val="18"/>
                <w:szCs w:val="18"/>
                <w:highlight w:val="yellow"/>
              </w:rPr>
            </w:pPr>
          </w:p>
        </w:tc>
      </w:tr>
      <w:tr w14:paraId="0726D5AE">
        <w:tblPrEx>
          <w:tblCellMar>
            <w:top w:w="0" w:type="dxa"/>
            <w:left w:w="108" w:type="dxa"/>
            <w:bottom w:w="0" w:type="dxa"/>
            <w:right w:w="108" w:type="dxa"/>
          </w:tblCellMar>
        </w:tblPrEx>
        <w:trPr>
          <w:trHeight w:val="312"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482C054">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3D965">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C9993">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71F4E">
            <w:pPr>
              <w:widowControl/>
              <w:jc w:val="center"/>
              <w:textAlignment w:val="center"/>
              <w:rPr>
                <w:rFonts w:hint="eastAsia" w:ascii="宋体" w:hAnsi="宋体" w:eastAsia="宋体" w:cs="宋体"/>
                <w:color w:val="000000"/>
                <w:kern w:val="0"/>
                <w:sz w:val="18"/>
                <w:szCs w:val="18"/>
                <w:lang w:bidi="ar"/>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CEA078">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BC1180">
            <w:pPr>
              <w:widowControl/>
              <w:jc w:val="center"/>
              <w:textAlignment w:val="center"/>
              <w:rPr>
                <w:rFonts w:hint="eastAsia" w:ascii="宋体" w:hAnsi="宋体" w:eastAsia="宋体" w:cs="宋体"/>
                <w:color w:val="000000"/>
                <w:kern w:val="0"/>
                <w:sz w:val="18"/>
                <w:szCs w:val="18"/>
                <w:lang w:bidi="ar"/>
              </w:rPr>
            </w:pPr>
          </w:p>
        </w:tc>
        <w:tc>
          <w:tcPr>
            <w:tcW w:w="21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07CC16">
            <w:pPr>
              <w:widowControl/>
              <w:jc w:val="center"/>
              <w:textAlignment w:val="center"/>
              <w:rPr>
                <w:rFonts w:hint="eastAsia" w:ascii="宋体" w:hAnsi="宋体" w:eastAsia="宋体" w:cs="宋体"/>
                <w:color w:val="000000"/>
                <w:kern w:val="0"/>
                <w:sz w:val="18"/>
                <w:szCs w:val="18"/>
                <w:lang w:bidi="ar"/>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75180F">
            <w:pPr>
              <w:widowControl/>
              <w:jc w:val="center"/>
              <w:textAlignment w:val="center"/>
              <w:rPr>
                <w:rFonts w:hint="eastAsia" w:ascii="宋体" w:hAnsi="宋体" w:eastAsia="宋体" w:cs="宋体"/>
                <w:color w:val="000000"/>
                <w:kern w:val="0"/>
                <w:sz w:val="18"/>
                <w:szCs w:val="18"/>
                <w:highlight w:val="yellow"/>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12DD4D35">
            <w:pPr>
              <w:widowControl/>
              <w:jc w:val="center"/>
              <w:textAlignment w:val="center"/>
              <w:rPr>
                <w:rFonts w:hint="eastAsia" w:ascii="宋体" w:hAnsi="宋体" w:eastAsia="宋体" w:cs="宋体"/>
                <w:color w:val="000000"/>
                <w:kern w:val="0"/>
                <w:sz w:val="18"/>
                <w:szCs w:val="18"/>
                <w:highlight w:val="yellow"/>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14:paraId="7ECC93B2">
            <w:pPr>
              <w:jc w:val="center"/>
              <w:rPr>
                <w:rFonts w:ascii="宋体" w:hAnsi="宋体" w:eastAsia="宋体" w:cs="宋体"/>
                <w:color w:val="000000"/>
                <w:sz w:val="18"/>
                <w:szCs w:val="18"/>
                <w:highlight w:val="yellow"/>
              </w:rPr>
            </w:pPr>
          </w:p>
        </w:tc>
      </w:tr>
      <w:tr w14:paraId="13B4CC7E">
        <w:tblPrEx>
          <w:tblCellMar>
            <w:top w:w="0" w:type="dxa"/>
            <w:left w:w="108" w:type="dxa"/>
            <w:bottom w:w="0" w:type="dxa"/>
            <w:right w:w="108" w:type="dxa"/>
          </w:tblCellMar>
        </w:tblPrEx>
        <w:trPr>
          <w:trHeight w:val="312"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DBCEE0D">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F63221">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A769CC">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2BE70">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进行教学演示实验人员数</w:t>
            </w:r>
          </w:p>
        </w:tc>
        <w:tc>
          <w:tcPr>
            <w:tcW w:w="5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458F577">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155C57">
            <w:pPr>
              <w:widowControl/>
              <w:jc w:val="center"/>
              <w:textAlignment w:val="center"/>
              <w:rPr>
                <w:rFonts w:hint="eastAsia" w:ascii="宋体" w:hAnsi="宋体" w:eastAsia="宋体" w:cs="宋体"/>
                <w:color w:val="000000"/>
                <w:kern w:val="0"/>
                <w:sz w:val="18"/>
                <w:szCs w:val="18"/>
                <w:lang w:bidi="ar"/>
              </w:rPr>
            </w:pPr>
          </w:p>
        </w:tc>
        <w:tc>
          <w:tcPr>
            <w:tcW w:w="21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16BA3">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1分/30人</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D633FD">
            <w:pPr>
              <w:widowControl/>
              <w:jc w:val="center"/>
              <w:textAlignment w:val="center"/>
              <w:rPr>
                <w:rFonts w:hint="eastAsia" w:ascii="宋体" w:hAnsi="宋体" w:eastAsia="宋体" w:cs="宋体"/>
                <w:color w:val="000000"/>
                <w:kern w:val="0"/>
                <w:sz w:val="18"/>
                <w:szCs w:val="18"/>
                <w:highlight w:val="yellow"/>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634DD7A2">
            <w:pPr>
              <w:widowControl/>
              <w:jc w:val="center"/>
              <w:textAlignment w:val="center"/>
              <w:rPr>
                <w:rFonts w:hint="eastAsia" w:ascii="宋体" w:hAnsi="宋体" w:eastAsia="宋体" w:cs="宋体"/>
                <w:color w:val="000000"/>
                <w:kern w:val="0"/>
                <w:sz w:val="18"/>
                <w:szCs w:val="18"/>
                <w:highlight w:val="yellow"/>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14:paraId="088F3375">
            <w:pPr>
              <w:jc w:val="center"/>
              <w:rPr>
                <w:rFonts w:ascii="宋体" w:hAnsi="宋体" w:eastAsia="宋体" w:cs="宋体"/>
                <w:color w:val="000000"/>
                <w:sz w:val="18"/>
                <w:szCs w:val="18"/>
                <w:highlight w:val="yellow"/>
              </w:rPr>
            </w:pPr>
          </w:p>
        </w:tc>
      </w:tr>
      <w:tr w14:paraId="4AFBCCFD">
        <w:tblPrEx>
          <w:tblCellMar>
            <w:top w:w="0" w:type="dxa"/>
            <w:left w:w="108" w:type="dxa"/>
            <w:bottom w:w="0" w:type="dxa"/>
            <w:right w:w="108" w:type="dxa"/>
          </w:tblCellMar>
        </w:tblPrEx>
        <w:trPr>
          <w:trHeight w:val="312"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1B2786B">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5B9B9D">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D55E3">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7263D6">
            <w:pPr>
              <w:widowControl/>
              <w:jc w:val="center"/>
              <w:textAlignment w:val="center"/>
              <w:rPr>
                <w:rFonts w:hint="eastAsia" w:ascii="宋体" w:hAnsi="宋体" w:eastAsia="宋体" w:cs="宋体"/>
                <w:color w:val="000000"/>
                <w:kern w:val="0"/>
                <w:sz w:val="18"/>
                <w:szCs w:val="18"/>
                <w:lang w:bidi="ar"/>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E85699">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A806F">
            <w:pPr>
              <w:widowControl/>
              <w:jc w:val="center"/>
              <w:textAlignment w:val="center"/>
              <w:rPr>
                <w:rFonts w:hint="eastAsia" w:ascii="宋体" w:hAnsi="宋体" w:eastAsia="宋体" w:cs="宋体"/>
                <w:color w:val="000000"/>
                <w:kern w:val="0"/>
                <w:sz w:val="18"/>
                <w:szCs w:val="18"/>
                <w:lang w:bidi="ar"/>
              </w:rPr>
            </w:pPr>
          </w:p>
        </w:tc>
        <w:tc>
          <w:tcPr>
            <w:tcW w:w="21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6FD26E">
            <w:pPr>
              <w:widowControl/>
              <w:jc w:val="center"/>
              <w:textAlignment w:val="center"/>
              <w:rPr>
                <w:rFonts w:hint="eastAsia" w:ascii="宋体" w:hAnsi="宋体" w:eastAsia="宋体" w:cs="宋体"/>
                <w:color w:val="000000"/>
                <w:kern w:val="0"/>
                <w:sz w:val="18"/>
                <w:szCs w:val="18"/>
                <w:lang w:bidi="ar"/>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3518F">
            <w:pPr>
              <w:widowControl/>
              <w:jc w:val="center"/>
              <w:textAlignment w:val="center"/>
              <w:rPr>
                <w:rFonts w:hint="eastAsia" w:ascii="宋体" w:hAnsi="宋体" w:eastAsia="宋体" w:cs="宋体"/>
                <w:color w:val="000000"/>
                <w:kern w:val="0"/>
                <w:sz w:val="18"/>
                <w:szCs w:val="18"/>
                <w:highlight w:val="yellow"/>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0D2459D">
            <w:pPr>
              <w:widowControl/>
              <w:jc w:val="center"/>
              <w:textAlignment w:val="center"/>
              <w:rPr>
                <w:rFonts w:hint="eastAsia" w:ascii="宋体" w:hAnsi="宋体" w:eastAsia="宋体" w:cs="宋体"/>
                <w:color w:val="000000"/>
                <w:kern w:val="0"/>
                <w:sz w:val="18"/>
                <w:szCs w:val="18"/>
                <w:highlight w:val="yellow"/>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14:paraId="53FE2513">
            <w:pPr>
              <w:jc w:val="center"/>
              <w:rPr>
                <w:rFonts w:ascii="宋体" w:hAnsi="宋体" w:eastAsia="宋体" w:cs="宋体"/>
                <w:color w:val="000000"/>
                <w:sz w:val="18"/>
                <w:szCs w:val="18"/>
                <w:highlight w:val="yellow"/>
              </w:rPr>
            </w:pPr>
          </w:p>
        </w:tc>
      </w:tr>
      <w:tr w14:paraId="40801C42">
        <w:tblPrEx>
          <w:tblCellMar>
            <w:top w:w="0" w:type="dxa"/>
            <w:left w:w="108" w:type="dxa"/>
            <w:bottom w:w="0" w:type="dxa"/>
            <w:right w:w="108" w:type="dxa"/>
          </w:tblCellMar>
        </w:tblPrEx>
        <w:trPr>
          <w:trHeight w:val="270" w:hRule="atLeast"/>
          <w:jc w:val="center"/>
        </w:trPr>
        <w:tc>
          <w:tcPr>
            <w:tcW w:w="793"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751A266">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lang w:bidi="ar"/>
              </w:rPr>
              <w:t>4</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10B5EC">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科研</w:t>
            </w:r>
          </w:p>
          <w:p w14:paraId="0784F341">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成果</w:t>
            </w: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BDA673">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25%</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tcPr>
          <w:p w14:paraId="504D0CA2">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国家、国际奖</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729FE">
            <w:pPr>
              <w:widowControl/>
              <w:jc w:val="center"/>
              <w:textAlignment w:val="center"/>
              <w:rPr>
                <w:rFonts w:hint="eastAsia" w:ascii="宋体" w:hAnsi="宋体" w:eastAsia="宋体" w:cs="宋体"/>
                <w:color w:val="000000"/>
                <w:kern w:val="0"/>
                <w:sz w:val="18"/>
                <w:szCs w:val="18"/>
                <w:lang w:bidi="ar"/>
              </w:rPr>
            </w:pPr>
          </w:p>
        </w:tc>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0D9928">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100</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634F3">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80分/项</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0D7A3">
            <w:pPr>
              <w:widowControl/>
              <w:jc w:val="center"/>
              <w:textAlignment w:val="center"/>
              <w:rPr>
                <w:rFonts w:hint="eastAsia" w:ascii="宋体" w:hAnsi="宋体" w:eastAsia="宋体" w:cs="宋体"/>
                <w:color w:val="000000"/>
                <w:kern w:val="0"/>
                <w:sz w:val="18"/>
                <w:szCs w:val="18"/>
                <w:highlight w:val="yellow"/>
                <w:lang w:bidi="ar"/>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7C38D575">
            <w:pPr>
              <w:widowControl/>
              <w:jc w:val="center"/>
              <w:textAlignment w:val="center"/>
              <w:rPr>
                <w:rFonts w:hint="eastAsia" w:ascii="宋体" w:hAnsi="宋体" w:eastAsia="宋体" w:cs="宋体"/>
                <w:color w:val="000000"/>
                <w:kern w:val="0"/>
                <w:sz w:val="18"/>
                <w:szCs w:val="18"/>
                <w:highlight w:val="yellow"/>
                <w:lang w:bidi="ar"/>
              </w:rPr>
            </w:pPr>
          </w:p>
        </w:tc>
        <w:tc>
          <w:tcPr>
            <w:tcW w:w="826" w:type="dxa"/>
            <w:vMerge w:val="restart"/>
            <w:tcBorders>
              <w:top w:val="single" w:color="000000" w:sz="4" w:space="0"/>
              <w:left w:val="single" w:color="000000" w:sz="4" w:space="0"/>
              <w:bottom w:val="single" w:color="000000" w:sz="4" w:space="0"/>
              <w:right w:val="single" w:color="000000" w:sz="8" w:space="0"/>
            </w:tcBorders>
            <w:shd w:val="clear" w:color="auto" w:fill="auto"/>
          </w:tcPr>
          <w:p w14:paraId="481D1DA8">
            <w:pPr>
              <w:jc w:val="center"/>
              <w:rPr>
                <w:rFonts w:ascii="宋体" w:hAnsi="宋体" w:eastAsia="宋体" w:cs="宋体"/>
                <w:color w:val="000000"/>
                <w:sz w:val="18"/>
                <w:szCs w:val="18"/>
                <w:highlight w:val="yellow"/>
              </w:rPr>
            </w:pPr>
          </w:p>
        </w:tc>
      </w:tr>
      <w:tr w14:paraId="21008BED">
        <w:tblPrEx>
          <w:tblCellMar>
            <w:top w:w="0" w:type="dxa"/>
            <w:left w:w="108" w:type="dxa"/>
            <w:bottom w:w="0" w:type="dxa"/>
            <w:right w:w="108" w:type="dxa"/>
          </w:tblCellMar>
        </w:tblPrEx>
        <w:trPr>
          <w:trHeight w:val="270"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26ABFC9">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4AF04">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83801">
            <w:pPr>
              <w:widowControl/>
              <w:jc w:val="center"/>
              <w:textAlignment w:val="center"/>
              <w:rPr>
                <w:rFonts w:hint="eastAsia" w:ascii="宋体" w:hAnsi="宋体" w:eastAsia="宋体" w:cs="宋体"/>
                <w:color w:val="000000"/>
                <w:kern w:val="0"/>
                <w:sz w:val="18"/>
                <w:szCs w:val="18"/>
                <w:lang w:bidi="ar"/>
              </w:rPr>
            </w:pP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tcPr>
          <w:p w14:paraId="2E8E87D5">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省、部级奖</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82819">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673019">
            <w:pPr>
              <w:widowControl/>
              <w:jc w:val="center"/>
              <w:textAlignment w:val="center"/>
              <w:rPr>
                <w:rFonts w:hint="eastAsia" w:ascii="宋体" w:hAnsi="宋体" w:eastAsia="宋体" w:cs="宋体"/>
                <w:color w:val="000000"/>
                <w:kern w:val="0"/>
                <w:sz w:val="18"/>
                <w:szCs w:val="18"/>
                <w:lang w:bidi="ar"/>
              </w:rPr>
            </w:pP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E2D24C">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60分/项</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EE9D9">
            <w:pPr>
              <w:widowControl/>
              <w:jc w:val="center"/>
              <w:textAlignment w:val="center"/>
              <w:rPr>
                <w:rFonts w:hint="eastAsia" w:ascii="宋体" w:hAnsi="宋体" w:eastAsia="宋体" w:cs="宋体"/>
                <w:color w:val="000000"/>
                <w:kern w:val="0"/>
                <w:sz w:val="18"/>
                <w:szCs w:val="18"/>
                <w:highlight w:val="yellow"/>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797A4949">
            <w:pPr>
              <w:widowControl/>
              <w:jc w:val="center"/>
              <w:textAlignment w:val="center"/>
              <w:rPr>
                <w:rFonts w:hint="eastAsia" w:ascii="宋体" w:hAnsi="宋体" w:eastAsia="宋体" w:cs="宋体"/>
                <w:color w:val="000000"/>
                <w:kern w:val="0"/>
                <w:sz w:val="18"/>
                <w:szCs w:val="18"/>
                <w:highlight w:val="yellow"/>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14:paraId="5802749D">
            <w:pPr>
              <w:jc w:val="center"/>
              <w:rPr>
                <w:rFonts w:ascii="宋体" w:hAnsi="宋体" w:eastAsia="宋体" w:cs="宋体"/>
                <w:color w:val="000000"/>
                <w:sz w:val="18"/>
                <w:szCs w:val="18"/>
                <w:highlight w:val="yellow"/>
              </w:rPr>
            </w:pPr>
          </w:p>
        </w:tc>
      </w:tr>
      <w:tr w14:paraId="62DA677C">
        <w:tblPrEx>
          <w:tblCellMar>
            <w:top w:w="0" w:type="dxa"/>
            <w:left w:w="108" w:type="dxa"/>
            <w:bottom w:w="0" w:type="dxa"/>
            <w:right w:w="108" w:type="dxa"/>
          </w:tblCellMar>
        </w:tblPrEx>
        <w:trPr>
          <w:trHeight w:val="270"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58E2611">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53E46">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FBCD7">
            <w:pPr>
              <w:widowControl/>
              <w:jc w:val="center"/>
              <w:textAlignment w:val="center"/>
              <w:rPr>
                <w:rFonts w:hint="eastAsia" w:ascii="宋体" w:hAnsi="宋体" w:eastAsia="宋体" w:cs="宋体"/>
                <w:color w:val="000000"/>
                <w:kern w:val="0"/>
                <w:sz w:val="18"/>
                <w:szCs w:val="18"/>
                <w:lang w:bidi="ar"/>
              </w:rPr>
            </w:pP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tcPr>
          <w:p w14:paraId="1D48075E">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校级奖</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F0A3C">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27346">
            <w:pPr>
              <w:widowControl/>
              <w:jc w:val="center"/>
              <w:textAlignment w:val="center"/>
              <w:rPr>
                <w:rFonts w:hint="eastAsia" w:ascii="宋体" w:hAnsi="宋体" w:eastAsia="宋体" w:cs="宋体"/>
                <w:color w:val="000000"/>
                <w:kern w:val="0"/>
                <w:sz w:val="18"/>
                <w:szCs w:val="18"/>
                <w:lang w:bidi="ar"/>
              </w:rPr>
            </w:pP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314DC">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20分/项</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1E0F">
            <w:pPr>
              <w:widowControl/>
              <w:jc w:val="center"/>
              <w:textAlignment w:val="center"/>
              <w:rPr>
                <w:rFonts w:hint="eastAsia" w:ascii="宋体" w:hAnsi="宋体" w:eastAsia="宋体" w:cs="宋体"/>
                <w:color w:val="000000"/>
                <w:kern w:val="0"/>
                <w:sz w:val="18"/>
                <w:szCs w:val="18"/>
                <w:highlight w:val="yellow"/>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2935D310">
            <w:pPr>
              <w:widowControl/>
              <w:jc w:val="center"/>
              <w:textAlignment w:val="center"/>
              <w:rPr>
                <w:rFonts w:hint="eastAsia" w:ascii="宋体" w:hAnsi="宋体" w:eastAsia="宋体" w:cs="宋体"/>
                <w:color w:val="000000"/>
                <w:kern w:val="0"/>
                <w:sz w:val="18"/>
                <w:szCs w:val="18"/>
                <w:highlight w:val="yellow"/>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14:paraId="373A4FA1">
            <w:pPr>
              <w:jc w:val="center"/>
              <w:rPr>
                <w:rFonts w:ascii="宋体" w:hAnsi="宋体" w:eastAsia="宋体" w:cs="宋体"/>
                <w:color w:val="000000"/>
                <w:sz w:val="18"/>
                <w:szCs w:val="18"/>
                <w:highlight w:val="yellow"/>
              </w:rPr>
            </w:pPr>
          </w:p>
        </w:tc>
      </w:tr>
      <w:tr w14:paraId="4F4527F7">
        <w:tblPrEx>
          <w:tblCellMar>
            <w:top w:w="0" w:type="dxa"/>
            <w:left w:w="108" w:type="dxa"/>
            <w:bottom w:w="0" w:type="dxa"/>
            <w:right w:w="108" w:type="dxa"/>
          </w:tblCellMar>
        </w:tblPrEx>
        <w:trPr>
          <w:trHeight w:val="270" w:hRule="atLeast"/>
          <w:jc w:val="center"/>
        </w:trPr>
        <w:tc>
          <w:tcPr>
            <w:tcW w:w="793"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D995DF4">
            <w:pPr>
              <w:jc w:val="center"/>
              <w:rPr>
                <w:rFonts w:ascii="宋体" w:hAnsi="宋体" w:eastAsia="宋体" w:cs="宋体"/>
                <w:b/>
                <w:bCs/>
                <w:color w:val="000000"/>
                <w:sz w:val="20"/>
                <w:szCs w:val="20"/>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78F4C">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B0C557">
            <w:pPr>
              <w:widowControl/>
              <w:jc w:val="center"/>
              <w:textAlignment w:val="center"/>
              <w:rPr>
                <w:rFonts w:hint="eastAsia" w:ascii="宋体" w:hAnsi="宋体" w:eastAsia="宋体" w:cs="宋体"/>
                <w:color w:val="000000"/>
                <w:kern w:val="0"/>
                <w:sz w:val="18"/>
                <w:szCs w:val="18"/>
                <w:lang w:bidi="ar"/>
              </w:rPr>
            </w:pP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tcPr>
          <w:p w14:paraId="6751D872">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核心刊物</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A2BC3">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85064">
            <w:pPr>
              <w:widowControl/>
              <w:jc w:val="center"/>
              <w:textAlignment w:val="center"/>
              <w:rPr>
                <w:rFonts w:hint="eastAsia" w:ascii="宋体" w:hAnsi="宋体" w:eastAsia="宋体" w:cs="宋体"/>
                <w:color w:val="000000"/>
                <w:kern w:val="0"/>
                <w:sz w:val="18"/>
                <w:szCs w:val="18"/>
                <w:lang w:bidi="ar"/>
              </w:rPr>
            </w:pP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CACAA">
            <w:pPr>
              <w:widowControl/>
              <w:jc w:val="center"/>
              <w:textAlignment w:val="center"/>
              <w:rPr>
                <w:rFonts w:hint="eastAsia" w:ascii="宋体" w:hAnsi="宋体" w:eastAsia="宋体" w:cs="宋体"/>
                <w:color w:val="000000"/>
                <w:kern w:val="0"/>
                <w:sz w:val="18"/>
                <w:szCs w:val="18"/>
                <w:lang w:bidi="ar"/>
              </w:rPr>
            </w:pPr>
            <w:r>
              <w:rPr>
                <w:rFonts w:hint="default" w:ascii="宋体" w:hAnsi="宋体" w:eastAsia="宋体" w:cs="宋体"/>
                <w:color w:val="000000"/>
                <w:kern w:val="0"/>
                <w:sz w:val="18"/>
                <w:szCs w:val="18"/>
                <w:lang w:bidi="ar"/>
              </w:rPr>
              <w:t>5分/项</w:t>
            </w: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4F23">
            <w:pPr>
              <w:widowControl/>
              <w:jc w:val="center"/>
              <w:textAlignment w:val="center"/>
              <w:rPr>
                <w:rFonts w:hint="eastAsia" w:ascii="宋体" w:hAnsi="宋体" w:eastAsia="宋体" w:cs="宋体"/>
                <w:color w:val="000000"/>
                <w:kern w:val="0"/>
                <w:sz w:val="18"/>
                <w:szCs w:val="18"/>
                <w:highlight w:val="yellow"/>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044A4614">
            <w:pPr>
              <w:widowControl/>
              <w:jc w:val="center"/>
              <w:textAlignment w:val="center"/>
              <w:rPr>
                <w:rFonts w:hint="eastAsia" w:ascii="宋体" w:hAnsi="宋体" w:eastAsia="宋体" w:cs="宋体"/>
                <w:color w:val="000000"/>
                <w:kern w:val="0"/>
                <w:sz w:val="18"/>
                <w:szCs w:val="18"/>
                <w:highlight w:val="yellow"/>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tcPr>
          <w:p w14:paraId="1669A074">
            <w:pPr>
              <w:jc w:val="center"/>
              <w:rPr>
                <w:rFonts w:ascii="宋体" w:hAnsi="宋体" w:eastAsia="宋体" w:cs="宋体"/>
                <w:color w:val="000000"/>
                <w:sz w:val="18"/>
                <w:szCs w:val="18"/>
                <w:highlight w:val="yellow"/>
              </w:rPr>
            </w:pPr>
          </w:p>
        </w:tc>
      </w:tr>
      <w:tr w14:paraId="1481F0E6">
        <w:tblPrEx>
          <w:tblCellMar>
            <w:top w:w="0" w:type="dxa"/>
            <w:left w:w="108" w:type="dxa"/>
            <w:bottom w:w="0" w:type="dxa"/>
            <w:right w:w="108" w:type="dxa"/>
          </w:tblCellMar>
        </w:tblPrEx>
        <w:trPr>
          <w:trHeight w:val="270" w:hRule="atLeast"/>
          <w:jc w:val="center"/>
        </w:trPr>
        <w:tc>
          <w:tcPr>
            <w:tcW w:w="793" w:type="dxa"/>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14:paraId="615B38D7">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5</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8D6119">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服务</w:t>
            </w:r>
          </w:p>
          <w:p w14:paraId="4014DD7E">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收入</w:t>
            </w:r>
          </w:p>
        </w:tc>
        <w:tc>
          <w:tcPr>
            <w:tcW w:w="5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4990FA">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tcPr>
          <w:p w14:paraId="5FAF9330">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校外服务收入</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F366">
            <w:pPr>
              <w:widowControl/>
              <w:jc w:val="center"/>
              <w:textAlignment w:val="center"/>
              <w:rPr>
                <w:rFonts w:hint="eastAsia" w:ascii="宋体" w:hAnsi="宋体" w:eastAsia="宋体" w:cs="宋体"/>
                <w:color w:val="000000"/>
                <w:kern w:val="0"/>
                <w:sz w:val="18"/>
                <w:szCs w:val="18"/>
                <w:lang w:bidi="ar"/>
              </w:rPr>
            </w:pPr>
          </w:p>
        </w:tc>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46E7E">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100</w:t>
            </w:r>
          </w:p>
        </w:tc>
        <w:tc>
          <w:tcPr>
            <w:tcW w:w="21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889802">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5分/千元</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F161">
            <w:pPr>
              <w:widowControl/>
              <w:jc w:val="center"/>
              <w:textAlignment w:val="center"/>
              <w:rPr>
                <w:rFonts w:hint="eastAsia" w:ascii="宋体" w:hAnsi="宋体" w:eastAsia="宋体" w:cs="宋体"/>
                <w:color w:val="000000"/>
                <w:kern w:val="0"/>
                <w:sz w:val="18"/>
                <w:szCs w:val="18"/>
                <w:highlight w:val="yellow"/>
                <w:lang w:bidi="ar"/>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Pr>
          <w:p w14:paraId="4D916F75">
            <w:pPr>
              <w:widowControl/>
              <w:jc w:val="center"/>
              <w:textAlignment w:val="center"/>
              <w:rPr>
                <w:rFonts w:hint="eastAsia" w:ascii="宋体" w:hAnsi="宋体" w:eastAsia="宋体" w:cs="宋体"/>
                <w:color w:val="000000"/>
                <w:kern w:val="0"/>
                <w:sz w:val="18"/>
                <w:szCs w:val="18"/>
                <w:highlight w:val="yellow"/>
                <w:lang w:bidi="ar"/>
              </w:rPr>
            </w:pPr>
          </w:p>
        </w:tc>
        <w:tc>
          <w:tcPr>
            <w:tcW w:w="826" w:type="dxa"/>
            <w:tcBorders>
              <w:top w:val="single" w:color="000000" w:sz="4" w:space="0"/>
              <w:left w:val="single" w:color="000000" w:sz="4" w:space="0"/>
              <w:bottom w:val="single" w:color="000000" w:sz="4" w:space="0"/>
              <w:right w:val="single" w:color="000000" w:sz="8" w:space="0"/>
            </w:tcBorders>
            <w:shd w:val="clear" w:color="auto" w:fill="auto"/>
          </w:tcPr>
          <w:p w14:paraId="41391E24">
            <w:pPr>
              <w:jc w:val="left"/>
              <w:rPr>
                <w:rFonts w:cs="·ÂËÎ_GB2312" w:asciiTheme="majorEastAsia" w:hAnsiTheme="majorEastAsia" w:eastAsiaTheme="majorEastAsia"/>
                <w:color w:val="000000"/>
                <w:sz w:val="18"/>
                <w:szCs w:val="18"/>
                <w:highlight w:val="yellow"/>
              </w:rPr>
            </w:pPr>
          </w:p>
        </w:tc>
      </w:tr>
      <w:tr w14:paraId="4B7FEB63">
        <w:tblPrEx>
          <w:tblCellMar>
            <w:top w:w="0" w:type="dxa"/>
            <w:left w:w="108" w:type="dxa"/>
            <w:bottom w:w="0" w:type="dxa"/>
            <w:right w:w="108" w:type="dxa"/>
          </w:tblCellMar>
        </w:tblPrEx>
        <w:trPr>
          <w:trHeight w:val="270" w:hRule="atLeast"/>
          <w:jc w:val="center"/>
        </w:trPr>
        <w:tc>
          <w:tcPr>
            <w:tcW w:w="793" w:type="dxa"/>
            <w:vMerge w:val="continue"/>
            <w:tcBorders>
              <w:top w:val="single" w:color="000000" w:sz="4" w:space="0"/>
              <w:left w:val="single" w:color="000000" w:sz="8" w:space="0"/>
              <w:bottom w:val="single" w:color="auto" w:sz="4" w:space="0"/>
              <w:right w:val="single" w:color="000000" w:sz="4" w:space="0"/>
            </w:tcBorders>
            <w:shd w:val="clear" w:color="auto" w:fill="auto"/>
            <w:noWrap/>
            <w:vAlign w:val="center"/>
          </w:tcPr>
          <w:p w14:paraId="224B5DE4">
            <w:pPr>
              <w:jc w:val="center"/>
              <w:rPr>
                <w:rFonts w:ascii="宋体" w:hAnsi="宋体" w:eastAsia="宋体" w:cs="宋体"/>
                <w:b/>
                <w:bCs/>
                <w:color w:val="000000"/>
                <w:sz w:val="22"/>
                <w:szCs w:val="22"/>
              </w:rPr>
            </w:pPr>
          </w:p>
        </w:tc>
        <w:tc>
          <w:tcPr>
            <w:tcW w:w="878"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0D83A73D">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901D1E">
            <w:pPr>
              <w:widowControl/>
              <w:jc w:val="center"/>
              <w:textAlignment w:val="center"/>
              <w:rPr>
                <w:rFonts w:hint="eastAsia" w:ascii="宋体" w:hAnsi="宋体" w:eastAsia="宋体" w:cs="宋体"/>
                <w:color w:val="000000"/>
                <w:kern w:val="0"/>
                <w:sz w:val="18"/>
                <w:szCs w:val="18"/>
                <w:lang w:bidi="ar"/>
              </w:rPr>
            </w:pP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tcPr>
          <w:p w14:paraId="0CFCEACF">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校内服务收入</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4F4B">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EB2AB">
            <w:pPr>
              <w:widowControl/>
              <w:jc w:val="center"/>
              <w:textAlignment w:val="center"/>
              <w:rPr>
                <w:rFonts w:hint="eastAsia" w:ascii="宋体" w:hAnsi="宋体" w:eastAsia="宋体" w:cs="宋体"/>
                <w:color w:val="000000"/>
                <w:kern w:val="0"/>
                <w:sz w:val="18"/>
                <w:szCs w:val="18"/>
                <w:lang w:bidi="ar"/>
              </w:rPr>
            </w:pPr>
          </w:p>
        </w:tc>
        <w:tc>
          <w:tcPr>
            <w:tcW w:w="21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D64832">
            <w:pPr>
              <w:widowControl/>
              <w:jc w:val="center"/>
              <w:textAlignment w:val="center"/>
              <w:rPr>
                <w:rFonts w:hint="eastAsia" w:ascii="宋体" w:hAnsi="宋体" w:eastAsia="宋体" w:cs="宋体"/>
                <w:color w:val="000000"/>
                <w:kern w:val="0"/>
                <w:sz w:val="18"/>
                <w:szCs w:val="18"/>
                <w:lang w:bidi="ar"/>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9745">
            <w:pPr>
              <w:widowControl/>
              <w:jc w:val="center"/>
              <w:textAlignment w:val="center"/>
              <w:rPr>
                <w:rFonts w:hint="eastAsia" w:ascii="宋体" w:hAnsi="宋体" w:eastAsia="宋体" w:cs="宋体"/>
                <w:color w:val="000000"/>
                <w:kern w:val="0"/>
                <w:sz w:val="18"/>
                <w:szCs w:val="18"/>
                <w:highlight w:val="yellow"/>
                <w:lang w:bidi="ar"/>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Pr>
          <w:p w14:paraId="3DE8BFC4">
            <w:pPr>
              <w:widowControl/>
              <w:jc w:val="center"/>
              <w:textAlignment w:val="center"/>
              <w:rPr>
                <w:rFonts w:hint="eastAsia" w:ascii="宋体" w:hAnsi="宋体" w:eastAsia="宋体" w:cs="宋体"/>
                <w:color w:val="000000"/>
                <w:kern w:val="0"/>
                <w:sz w:val="18"/>
                <w:szCs w:val="18"/>
                <w:highlight w:val="yellow"/>
                <w:lang w:bidi="ar"/>
              </w:rPr>
            </w:pPr>
          </w:p>
        </w:tc>
        <w:tc>
          <w:tcPr>
            <w:tcW w:w="826" w:type="dxa"/>
            <w:tcBorders>
              <w:top w:val="single" w:color="000000" w:sz="4" w:space="0"/>
              <w:left w:val="single" w:color="000000" w:sz="4" w:space="0"/>
              <w:bottom w:val="single" w:color="000000" w:sz="4" w:space="0"/>
              <w:right w:val="single" w:color="000000" w:sz="8" w:space="0"/>
            </w:tcBorders>
            <w:shd w:val="clear" w:color="auto" w:fill="auto"/>
          </w:tcPr>
          <w:p w14:paraId="0A7F5445">
            <w:pPr>
              <w:jc w:val="left"/>
              <w:rPr>
                <w:rFonts w:cs="·ÂËÎ_GB2312" w:asciiTheme="majorEastAsia" w:hAnsiTheme="majorEastAsia" w:eastAsiaTheme="majorEastAsia"/>
                <w:color w:val="000000"/>
                <w:sz w:val="18"/>
                <w:szCs w:val="18"/>
                <w:highlight w:val="yellow"/>
              </w:rPr>
            </w:pPr>
          </w:p>
        </w:tc>
      </w:tr>
      <w:tr w14:paraId="5AC47C67">
        <w:tblPrEx>
          <w:tblCellMar>
            <w:top w:w="0" w:type="dxa"/>
            <w:left w:w="108" w:type="dxa"/>
            <w:bottom w:w="0" w:type="dxa"/>
            <w:right w:w="108" w:type="dxa"/>
          </w:tblCellMar>
        </w:tblPrEx>
        <w:trPr>
          <w:trHeight w:val="270" w:hRule="atLeast"/>
          <w:jc w:val="center"/>
        </w:trPr>
        <w:tc>
          <w:tcPr>
            <w:tcW w:w="79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BFA6975">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lang w:bidi="ar"/>
              </w:rPr>
              <w:t>6</w:t>
            </w:r>
          </w:p>
        </w:tc>
        <w:tc>
          <w:tcPr>
            <w:tcW w:w="8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C883B08">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功能</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利用</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与</w:t>
            </w:r>
          </w:p>
          <w:p w14:paraId="4746FC85">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功能</w:t>
            </w:r>
          </w:p>
          <w:p w14:paraId="05592EE4">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开</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发</w:t>
            </w:r>
          </w:p>
        </w:tc>
        <w:tc>
          <w:tcPr>
            <w:tcW w:w="550"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14:paraId="7F789FD5">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CFA78">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原有功能</w:t>
            </w:r>
          </w:p>
          <w:p w14:paraId="2F37836D">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利用数</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D1857">
            <w:pPr>
              <w:widowControl/>
              <w:jc w:val="center"/>
              <w:textAlignment w:val="center"/>
              <w:rPr>
                <w:rFonts w:hint="eastAsia" w:ascii="宋体" w:hAnsi="宋体" w:eastAsia="宋体" w:cs="宋体"/>
                <w:color w:val="000000"/>
                <w:kern w:val="0"/>
                <w:sz w:val="18"/>
                <w:szCs w:val="18"/>
                <w:lang w:bidi="ar"/>
              </w:rPr>
            </w:pPr>
          </w:p>
        </w:tc>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7C973F">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100</w:t>
            </w:r>
          </w:p>
        </w:tc>
        <w:tc>
          <w:tcPr>
            <w:tcW w:w="10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906FE6">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eastAsia="zh-CN" w:bidi="ar"/>
              </w:rPr>
              <w:t>原有功能</w:t>
            </w:r>
            <w:r>
              <w:rPr>
                <w:rFonts w:hint="eastAsia" w:ascii="宋体" w:hAnsi="宋体" w:eastAsia="宋体" w:cs="宋体"/>
                <w:color w:val="000000"/>
                <w:kern w:val="0"/>
                <w:sz w:val="18"/>
                <w:szCs w:val="18"/>
                <w:lang w:bidi="ar"/>
              </w:rPr>
              <w:t>利</w:t>
            </w:r>
            <w:r>
              <w:rPr>
                <w:rFonts w:hint="eastAsia" w:ascii="宋体" w:hAnsi="宋体" w:eastAsia="宋体" w:cs="宋体"/>
                <w:color w:val="000000"/>
                <w:kern w:val="0"/>
                <w:sz w:val="18"/>
                <w:szCs w:val="18"/>
                <w:lang w:eastAsia="zh-CN" w:bidi="ar"/>
              </w:rPr>
              <w:t>用</w:t>
            </w:r>
            <w:r>
              <w:rPr>
                <w:rFonts w:hint="eastAsia" w:ascii="宋体" w:hAnsi="宋体" w:eastAsia="宋体" w:cs="宋体"/>
                <w:color w:val="000000"/>
                <w:kern w:val="0"/>
                <w:sz w:val="18"/>
                <w:szCs w:val="18"/>
                <w:lang w:bidi="ar"/>
              </w:rPr>
              <w:t>数</w:t>
            </w:r>
            <w:r>
              <w:rPr>
                <w:rFonts w:hint="eastAsia" w:ascii="宋体" w:hAnsi="宋体" w:eastAsia="宋体" w:cs="宋体"/>
                <w:color w:val="000000"/>
                <w:kern w:val="0"/>
                <w:sz w:val="18"/>
                <w:szCs w:val="18"/>
                <w:lang w:val="en-US" w:eastAsia="zh-CN" w:bidi="ar"/>
              </w:rPr>
              <w:t>/</w:t>
            </w:r>
            <w:r>
              <w:rPr>
                <w:rFonts w:hint="eastAsia" w:ascii="宋体" w:hAnsi="宋体" w:eastAsia="宋体" w:cs="宋体"/>
                <w:color w:val="000000"/>
                <w:kern w:val="0"/>
                <w:sz w:val="18"/>
                <w:szCs w:val="18"/>
                <w:lang w:bidi="ar"/>
              </w:rPr>
              <w:t>原有功能数×100</w:t>
            </w:r>
          </w:p>
        </w:tc>
        <w:tc>
          <w:tcPr>
            <w:tcW w:w="11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6A2886">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100%</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60分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≥80%</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48分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≥60%</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36分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≥40%</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24分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≥20%</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12分</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&lt;20%</w:t>
            </w:r>
            <w:r>
              <w:rPr>
                <w:rFonts w:hint="eastAsia" w:ascii="宋体" w:hAnsi="宋体" w:eastAsia="宋体" w:cs="宋体"/>
                <w:color w:val="000000"/>
                <w:kern w:val="0"/>
                <w:sz w:val="18"/>
                <w:szCs w:val="18"/>
                <w:lang w:val="en-US" w:eastAsia="zh-CN" w:bidi="ar"/>
              </w:rPr>
              <w:t xml:space="preserve"> </w:t>
            </w:r>
            <w:r>
              <w:rPr>
                <w:rFonts w:hint="eastAsia" w:ascii="宋体" w:hAnsi="宋体" w:eastAsia="宋体" w:cs="宋体"/>
                <w:color w:val="000000"/>
                <w:kern w:val="0"/>
                <w:sz w:val="18"/>
                <w:szCs w:val="18"/>
                <w:lang w:bidi="ar"/>
              </w:rPr>
              <w:t>0分</w:t>
            </w:r>
          </w:p>
        </w:tc>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DC27A5">
            <w:pPr>
              <w:widowControl/>
              <w:jc w:val="center"/>
              <w:textAlignment w:val="center"/>
              <w:rPr>
                <w:rFonts w:hint="eastAsia" w:ascii="宋体" w:hAnsi="宋体" w:eastAsia="宋体" w:cs="宋体"/>
                <w:color w:val="000000"/>
                <w:kern w:val="0"/>
                <w:sz w:val="18"/>
                <w:szCs w:val="18"/>
                <w:highlight w:val="yellow"/>
                <w:lang w:bidi="ar"/>
              </w:rPr>
            </w:pPr>
          </w:p>
        </w:tc>
        <w:tc>
          <w:tcPr>
            <w:tcW w:w="674" w:type="dxa"/>
            <w:vMerge w:val="restart"/>
            <w:tcBorders>
              <w:top w:val="single" w:color="000000" w:sz="4" w:space="0"/>
              <w:left w:val="single" w:color="000000" w:sz="4" w:space="0"/>
              <w:bottom w:val="single" w:color="000000" w:sz="4" w:space="0"/>
              <w:right w:val="single" w:color="000000" w:sz="4" w:space="0"/>
            </w:tcBorders>
            <w:shd w:val="clear" w:color="auto" w:fill="auto"/>
          </w:tcPr>
          <w:p w14:paraId="60CF4A81">
            <w:pPr>
              <w:widowControl/>
              <w:jc w:val="center"/>
              <w:textAlignment w:val="center"/>
              <w:rPr>
                <w:rFonts w:hint="eastAsia" w:ascii="宋体" w:hAnsi="宋体" w:eastAsia="宋体" w:cs="宋体"/>
                <w:color w:val="000000"/>
                <w:kern w:val="0"/>
                <w:sz w:val="18"/>
                <w:szCs w:val="18"/>
                <w:highlight w:val="yellow"/>
                <w:lang w:bidi="ar"/>
              </w:rPr>
            </w:pPr>
          </w:p>
        </w:tc>
        <w:tc>
          <w:tcPr>
            <w:tcW w:w="826" w:type="dxa"/>
            <w:vMerge w:val="restart"/>
            <w:tcBorders>
              <w:top w:val="single" w:color="000000" w:sz="4" w:space="0"/>
              <w:left w:val="single" w:color="000000" w:sz="4" w:space="0"/>
              <w:bottom w:val="single" w:color="000000" w:sz="4" w:space="0"/>
              <w:right w:val="single" w:color="000000" w:sz="8" w:space="0"/>
            </w:tcBorders>
            <w:shd w:val="clear" w:color="auto" w:fill="auto"/>
            <w:noWrap/>
            <w:vAlign w:val="center"/>
          </w:tcPr>
          <w:p w14:paraId="6069D3DA">
            <w:pPr>
              <w:rPr>
                <w:rFonts w:cs="宋体" w:asciiTheme="majorEastAsia" w:hAnsiTheme="majorEastAsia" w:eastAsiaTheme="majorEastAsia"/>
                <w:color w:val="000000"/>
                <w:sz w:val="22"/>
                <w:szCs w:val="22"/>
                <w:highlight w:val="yellow"/>
              </w:rPr>
            </w:pPr>
          </w:p>
        </w:tc>
      </w:tr>
      <w:tr w14:paraId="31AE3E6F">
        <w:tblPrEx>
          <w:tblCellMar>
            <w:top w:w="0" w:type="dxa"/>
            <w:left w:w="108" w:type="dxa"/>
            <w:bottom w:w="0" w:type="dxa"/>
            <w:right w:w="108" w:type="dxa"/>
          </w:tblCellMar>
        </w:tblPrEx>
        <w:trPr>
          <w:trHeight w:val="312" w:hRule="atLeast"/>
          <w:jc w:val="center"/>
        </w:trPr>
        <w:tc>
          <w:tcPr>
            <w:tcW w:w="793"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74741E12">
            <w:pPr>
              <w:jc w:val="center"/>
              <w:rPr>
                <w:rFonts w:ascii="宋体" w:hAnsi="宋体" w:eastAsia="宋体" w:cs="宋体"/>
                <w:b/>
                <w:bCs/>
                <w:color w:val="000000"/>
                <w:sz w:val="22"/>
                <w:szCs w:val="22"/>
              </w:rPr>
            </w:pPr>
          </w:p>
        </w:tc>
        <w:tc>
          <w:tcPr>
            <w:tcW w:w="878" w:type="dxa"/>
            <w:vMerge w:val="continue"/>
            <w:tcBorders>
              <w:top w:val="single" w:color="auto" w:sz="4" w:space="0"/>
              <w:left w:val="single" w:color="000000" w:sz="4" w:space="0"/>
              <w:bottom w:val="single" w:color="auto" w:sz="4" w:space="0"/>
              <w:right w:val="single" w:color="auto" w:sz="4" w:space="0"/>
            </w:tcBorders>
            <w:shd w:val="clear" w:color="auto" w:fill="auto"/>
          </w:tcPr>
          <w:p w14:paraId="5D519199">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7FE9FBB4">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restart"/>
            <w:tcBorders>
              <w:top w:val="single" w:color="000000" w:sz="4" w:space="0"/>
              <w:left w:val="single" w:color="000000" w:sz="4" w:space="0"/>
              <w:bottom w:val="nil"/>
              <w:right w:val="single" w:color="000000" w:sz="4" w:space="0"/>
            </w:tcBorders>
            <w:shd w:val="clear" w:color="auto" w:fill="auto"/>
            <w:vAlign w:val="center"/>
          </w:tcPr>
          <w:p w14:paraId="7D18084B">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原有功能数</w:t>
            </w:r>
          </w:p>
        </w:tc>
        <w:tc>
          <w:tcPr>
            <w:tcW w:w="577" w:type="dxa"/>
            <w:vMerge w:val="restart"/>
            <w:tcBorders>
              <w:top w:val="single" w:color="000000" w:sz="4" w:space="0"/>
              <w:left w:val="single" w:color="000000" w:sz="4" w:space="0"/>
              <w:bottom w:val="nil"/>
              <w:right w:val="single" w:color="000000" w:sz="4" w:space="0"/>
            </w:tcBorders>
            <w:shd w:val="clear" w:color="auto" w:fill="auto"/>
            <w:vAlign w:val="center"/>
          </w:tcPr>
          <w:p w14:paraId="6960BA44">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28489">
            <w:pPr>
              <w:widowControl/>
              <w:jc w:val="center"/>
              <w:textAlignment w:val="center"/>
              <w:rPr>
                <w:rFonts w:hint="eastAsia" w:ascii="宋体" w:hAnsi="宋体" w:eastAsia="宋体" w:cs="宋体"/>
                <w:color w:val="000000"/>
                <w:kern w:val="0"/>
                <w:sz w:val="18"/>
                <w:szCs w:val="18"/>
                <w:lang w:bidi="ar"/>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94F53">
            <w:pPr>
              <w:widowControl/>
              <w:jc w:val="center"/>
              <w:textAlignment w:val="center"/>
              <w:rPr>
                <w:rFonts w:hint="eastAsia" w:ascii="宋体" w:hAnsi="宋体" w:eastAsia="宋体" w:cs="宋体"/>
                <w:color w:val="000000"/>
                <w:kern w:val="0"/>
                <w:sz w:val="18"/>
                <w:szCs w:val="18"/>
                <w:lang w:bidi="ar"/>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F4C4A">
            <w:pPr>
              <w:widowControl/>
              <w:jc w:val="center"/>
              <w:textAlignment w:val="center"/>
              <w:rPr>
                <w:rFonts w:hint="eastAsia" w:ascii="宋体" w:hAnsi="宋体" w:eastAsia="宋体" w:cs="宋体"/>
                <w:color w:val="000000"/>
                <w:kern w:val="0"/>
                <w:sz w:val="18"/>
                <w:szCs w:val="18"/>
                <w:lang w:bidi="ar"/>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9D7070">
            <w:pPr>
              <w:widowControl/>
              <w:jc w:val="center"/>
              <w:textAlignment w:val="center"/>
              <w:rPr>
                <w:rFonts w:hint="eastAsia" w:ascii="宋体" w:hAnsi="宋体" w:eastAsia="宋体" w:cs="宋体"/>
                <w:color w:val="000000"/>
                <w:kern w:val="0"/>
                <w:sz w:val="18"/>
                <w:szCs w:val="18"/>
                <w:highlight w:val="yellow"/>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49673FE2">
            <w:pPr>
              <w:widowControl/>
              <w:jc w:val="center"/>
              <w:textAlignment w:val="center"/>
              <w:rPr>
                <w:rFonts w:hint="eastAsia" w:ascii="宋体" w:hAnsi="宋体" w:eastAsia="宋体" w:cs="宋体"/>
                <w:color w:val="000000"/>
                <w:kern w:val="0"/>
                <w:sz w:val="18"/>
                <w:szCs w:val="18"/>
                <w:highlight w:val="yellow"/>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09BDBF57">
            <w:pPr>
              <w:rPr>
                <w:rFonts w:ascii="宋体" w:hAnsi="宋体" w:eastAsia="宋体" w:cs="宋体"/>
                <w:color w:val="000000"/>
                <w:sz w:val="22"/>
                <w:szCs w:val="22"/>
                <w:highlight w:val="yellow"/>
              </w:rPr>
            </w:pPr>
          </w:p>
        </w:tc>
      </w:tr>
      <w:tr w14:paraId="718CA12F">
        <w:tblPrEx>
          <w:tblCellMar>
            <w:top w:w="0" w:type="dxa"/>
            <w:left w:w="108" w:type="dxa"/>
            <w:bottom w:w="0" w:type="dxa"/>
            <w:right w:w="108" w:type="dxa"/>
          </w:tblCellMar>
        </w:tblPrEx>
        <w:trPr>
          <w:trHeight w:val="312" w:hRule="atLeast"/>
          <w:jc w:val="center"/>
        </w:trPr>
        <w:tc>
          <w:tcPr>
            <w:tcW w:w="793"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6860BC55">
            <w:pPr>
              <w:jc w:val="center"/>
              <w:rPr>
                <w:rFonts w:ascii="宋体" w:hAnsi="宋体" w:eastAsia="宋体" w:cs="宋体"/>
                <w:b/>
                <w:bCs/>
                <w:color w:val="000000"/>
                <w:sz w:val="22"/>
                <w:szCs w:val="22"/>
              </w:rPr>
            </w:pPr>
          </w:p>
        </w:tc>
        <w:tc>
          <w:tcPr>
            <w:tcW w:w="878" w:type="dxa"/>
            <w:vMerge w:val="continue"/>
            <w:tcBorders>
              <w:top w:val="single" w:color="auto" w:sz="4" w:space="0"/>
              <w:left w:val="single" w:color="000000" w:sz="4" w:space="0"/>
              <w:bottom w:val="single" w:color="auto" w:sz="4" w:space="0"/>
              <w:right w:val="single" w:color="auto" w:sz="4" w:space="0"/>
            </w:tcBorders>
            <w:shd w:val="clear" w:color="auto" w:fill="auto"/>
          </w:tcPr>
          <w:p w14:paraId="2E719A85">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14C8A784">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5387BB84">
            <w:pPr>
              <w:widowControl/>
              <w:jc w:val="center"/>
              <w:textAlignment w:val="center"/>
              <w:rPr>
                <w:rFonts w:hint="eastAsia" w:ascii="宋体" w:hAnsi="宋体" w:eastAsia="宋体" w:cs="宋体"/>
                <w:color w:val="000000"/>
                <w:kern w:val="0"/>
                <w:sz w:val="18"/>
                <w:szCs w:val="18"/>
                <w:lang w:bidi="ar"/>
              </w:rPr>
            </w:pPr>
          </w:p>
        </w:tc>
        <w:tc>
          <w:tcPr>
            <w:tcW w:w="577" w:type="dxa"/>
            <w:vMerge w:val="continue"/>
            <w:tcBorders>
              <w:top w:val="single" w:color="000000" w:sz="4" w:space="0"/>
              <w:left w:val="single" w:color="000000" w:sz="4" w:space="0"/>
              <w:bottom w:val="nil"/>
              <w:right w:val="single" w:color="000000" w:sz="4" w:space="0"/>
            </w:tcBorders>
            <w:shd w:val="clear" w:color="auto" w:fill="auto"/>
            <w:vAlign w:val="center"/>
          </w:tcPr>
          <w:p w14:paraId="6084F355">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632B88">
            <w:pPr>
              <w:widowControl/>
              <w:jc w:val="center"/>
              <w:textAlignment w:val="center"/>
              <w:rPr>
                <w:rFonts w:hint="eastAsia" w:ascii="宋体" w:hAnsi="宋体" w:eastAsia="宋体" w:cs="宋体"/>
                <w:color w:val="000000"/>
                <w:kern w:val="0"/>
                <w:sz w:val="18"/>
                <w:szCs w:val="18"/>
                <w:lang w:bidi="ar"/>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3A5FD">
            <w:pPr>
              <w:widowControl/>
              <w:jc w:val="center"/>
              <w:textAlignment w:val="center"/>
              <w:rPr>
                <w:rFonts w:hint="eastAsia" w:ascii="宋体" w:hAnsi="宋体" w:eastAsia="宋体" w:cs="宋体"/>
                <w:color w:val="000000"/>
                <w:kern w:val="0"/>
                <w:sz w:val="18"/>
                <w:szCs w:val="18"/>
                <w:lang w:bidi="ar"/>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E2921">
            <w:pPr>
              <w:widowControl/>
              <w:jc w:val="center"/>
              <w:textAlignment w:val="center"/>
              <w:rPr>
                <w:rFonts w:hint="eastAsia" w:ascii="宋体" w:hAnsi="宋体" w:eastAsia="宋体" w:cs="宋体"/>
                <w:color w:val="000000"/>
                <w:kern w:val="0"/>
                <w:sz w:val="18"/>
                <w:szCs w:val="18"/>
                <w:lang w:bidi="ar"/>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82D11">
            <w:pPr>
              <w:widowControl/>
              <w:jc w:val="center"/>
              <w:textAlignment w:val="center"/>
              <w:rPr>
                <w:rFonts w:hint="eastAsia" w:ascii="宋体" w:hAnsi="宋体" w:eastAsia="宋体" w:cs="宋体"/>
                <w:color w:val="000000"/>
                <w:kern w:val="0"/>
                <w:sz w:val="18"/>
                <w:szCs w:val="18"/>
                <w:highlight w:val="yellow"/>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82FB7E3">
            <w:pPr>
              <w:widowControl/>
              <w:jc w:val="center"/>
              <w:textAlignment w:val="center"/>
              <w:rPr>
                <w:rFonts w:hint="eastAsia" w:ascii="宋体" w:hAnsi="宋体" w:eastAsia="宋体" w:cs="宋体"/>
                <w:color w:val="000000"/>
                <w:kern w:val="0"/>
                <w:sz w:val="18"/>
                <w:szCs w:val="18"/>
                <w:highlight w:val="yellow"/>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258853D0">
            <w:pPr>
              <w:rPr>
                <w:rFonts w:ascii="宋体" w:hAnsi="宋体" w:eastAsia="宋体" w:cs="宋体"/>
                <w:color w:val="000000"/>
                <w:sz w:val="22"/>
                <w:szCs w:val="22"/>
                <w:highlight w:val="yellow"/>
              </w:rPr>
            </w:pPr>
          </w:p>
        </w:tc>
      </w:tr>
      <w:tr w14:paraId="29AF784A">
        <w:tblPrEx>
          <w:tblCellMar>
            <w:top w:w="0" w:type="dxa"/>
            <w:left w:w="108" w:type="dxa"/>
            <w:bottom w:w="0" w:type="dxa"/>
            <w:right w:w="108" w:type="dxa"/>
          </w:tblCellMar>
        </w:tblPrEx>
        <w:trPr>
          <w:trHeight w:val="580" w:hRule="atLeast"/>
          <w:jc w:val="center"/>
        </w:trPr>
        <w:tc>
          <w:tcPr>
            <w:tcW w:w="793"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0AC76F16">
            <w:pPr>
              <w:jc w:val="center"/>
              <w:rPr>
                <w:rFonts w:ascii="宋体" w:hAnsi="宋体" w:eastAsia="宋体" w:cs="宋体"/>
                <w:b/>
                <w:bCs/>
                <w:color w:val="000000"/>
                <w:sz w:val="22"/>
                <w:szCs w:val="22"/>
              </w:rPr>
            </w:pPr>
          </w:p>
        </w:tc>
        <w:tc>
          <w:tcPr>
            <w:tcW w:w="878" w:type="dxa"/>
            <w:vMerge w:val="continue"/>
            <w:tcBorders>
              <w:top w:val="single" w:color="auto" w:sz="4" w:space="0"/>
              <w:left w:val="single" w:color="000000" w:sz="4" w:space="0"/>
              <w:bottom w:val="single" w:color="auto" w:sz="4" w:space="0"/>
              <w:right w:val="single" w:color="auto" w:sz="4" w:space="0"/>
            </w:tcBorders>
            <w:shd w:val="clear" w:color="auto" w:fill="auto"/>
          </w:tcPr>
          <w:p w14:paraId="738E7255">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0062D069">
            <w:pPr>
              <w:widowControl/>
              <w:jc w:val="center"/>
              <w:textAlignment w:val="center"/>
              <w:rPr>
                <w:rFonts w:hint="eastAsia" w:ascii="宋体" w:hAnsi="宋体" w:eastAsia="宋体" w:cs="宋体"/>
                <w:color w:val="000000"/>
                <w:kern w:val="0"/>
                <w:sz w:val="18"/>
                <w:szCs w:val="18"/>
                <w:lang w:bidi="ar"/>
              </w:rPr>
            </w:pPr>
          </w:p>
        </w:tc>
        <w:tc>
          <w:tcPr>
            <w:tcW w:w="1469" w:type="dxa"/>
            <w:gridSpan w:val="2"/>
            <w:vMerge w:val="continue"/>
            <w:tcBorders>
              <w:top w:val="single" w:color="000000" w:sz="4" w:space="0"/>
              <w:left w:val="single" w:color="000000" w:sz="4" w:space="0"/>
              <w:bottom w:val="nil"/>
              <w:right w:val="single" w:color="000000" w:sz="4" w:space="0"/>
            </w:tcBorders>
            <w:shd w:val="clear" w:color="auto" w:fill="auto"/>
            <w:vAlign w:val="center"/>
          </w:tcPr>
          <w:p w14:paraId="0553E291">
            <w:pPr>
              <w:widowControl/>
              <w:jc w:val="center"/>
              <w:textAlignment w:val="center"/>
              <w:rPr>
                <w:rFonts w:hint="eastAsia" w:ascii="宋体" w:hAnsi="宋体" w:eastAsia="宋体" w:cs="宋体"/>
                <w:color w:val="000000"/>
                <w:kern w:val="0"/>
                <w:sz w:val="18"/>
                <w:szCs w:val="18"/>
                <w:lang w:bidi="ar"/>
              </w:rPr>
            </w:pPr>
          </w:p>
        </w:tc>
        <w:tc>
          <w:tcPr>
            <w:tcW w:w="577" w:type="dxa"/>
            <w:vMerge w:val="continue"/>
            <w:tcBorders>
              <w:top w:val="single" w:color="000000" w:sz="4" w:space="0"/>
              <w:left w:val="single" w:color="000000" w:sz="4" w:space="0"/>
              <w:bottom w:val="nil"/>
              <w:right w:val="single" w:color="000000" w:sz="4" w:space="0"/>
            </w:tcBorders>
            <w:shd w:val="clear" w:color="auto" w:fill="auto"/>
            <w:vAlign w:val="center"/>
          </w:tcPr>
          <w:p w14:paraId="276BF7B6">
            <w:pPr>
              <w:widowControl/>
              <w:jc w:val="center"/>
              <w:textAlignment w:val="center"/>
              <w:rPr>
                <w:rFonts w:hint="eastAsia" w:ascii="宋体" w:hAnsi="宋体" w:eastAsia="宋体" w:cs="宋体"/>
                <w:color w:val="000000"/>
                <w:kern w:val="0"/>
                <w:sz w:val="18"/>
                <w:szCs w:val="18"/>
                <w:lang w:bidi="ar"/>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CA6E58">
            <w:pPr>
              <w:widowControl/>
              <w:jc w:val="center"/>
              <w:textAlignment w:val="center"/>
              <w:rPr>
                <w:rFonts w:hint="eastAsia" w:ascii="宋体" w:hAnsi="宋体" w:eastAsia="宋体" w:cs="宋体"/>
                <w:color w:val="000000"/>
                <w:kern w:val="0"/>
                <w:sz w:val="18"/>
                <w:szCs w:val="18"/>
                <w:lang w:bidi="ar"/>
              </w:rPr>
            </w:pPr>
          </w:p>
        </w:tc>
        <w:tc>
          <w:tcPr>
            <w:tcW w:w="10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4BB35">
            <w:pPr>
              <w:widowControl/>
              <w:jc w:val="center"/>
              <w:textAlignment w:val="center"/>
              <w:rPr>
                <w:rFonts w:hint="eastAsia" w:ascii="宋体" w:hAnsi="宋体" w:eastAsia="宋体" w:cs="宋体"/>
                <w:color w:val="000000"/>
                <w:kern w:val="0"/>
                <w:sz w:val="18"/>
                <w:szCs w:val="18"/>
                <w:lang w:bidi="ar"/>
              </w:rPr>
            </w:pPr>
          </w:p>
        </w:tc>
        <w:tc>
          <w:tcPr>
            <w:tcW w:w="11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5260E0">
            <w:pPr>
              <w:widowControl/>
              <w:jc w:val="center"/>
              <w:textAlignment w:val="center"/>
              <w:rPr>
                <w:rFonts w:hint="eastAsia" w:ascii="宋体" w:hAnsi="宋体" w:eastAsia="宋体" w:cs="宋体"/>
                <w:color w:val="000000"/>
                <w:kern w:val="0"/>
                <w:sz w:val="18"/>
                <w:szCs w:val="18"/>
                <w:lang w:bidi="ar"/>
              </w:rPr>
            </w:pPr>
          </w:p>
        </w:tc>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C0043">
            <w:pPr>
              <w:widowControl/>
              <w:jc w:val="center"/>
              <w:textAlignment w:val="center"/>
              <w:rPr>
                <w:rFonts w:hint="eastAsia" w:ascii="宋体" w:hAnsi="宋体" w:eastAsia="宋体" w:cs="宋体"/>
                <w:color w:val="000000"/>
                <w:kern w:val="0"/>
                <w:sz w:val="18"/>
                <w:szCs w:val="18"/>
                <w:highlight w:val="yellow"/>
                <w:lang w:bidi="ar"/>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auto" w:fill="auto"/>
          </w:tcPr>
          <w:p w14:paraId="53503DD5">
            <w:pPr>
              <w:widowControl/>
              <w:jc w:val="center"/>
              <w:textAlignment w:val="center"/>
              <w:rPr>
                <w:rFonts w:hint="eastAsia" w:ascii="宋体" w:hAnsi="宋体" w:eastAsia="宋体" w:cs="宋体"/>
                <w:color w:val="000000"/>
                <w:kern w:val="0"/>
                <w:sz w:val="18"/>
                <w:szCs w:val="18"/>
                <w:highlight w:val="yellow"/>
                <w:lang w:bidi="ar"/>
              </w:rPr>
            </w:pPr>
          </w:p>
        </w:tc>
        <w:tc>
          <w:tcPr>
            <w:tcW w:w="826" w:type="dxa"/>
            <w:vMerge w:val="continue"/>
            <w:tcBorders>
              <w:top w:val="single" w:color="000000" w:sz="4" w:space="0"/>
              <w:left w:val="single" w:color="000000" w:sz="4" w:space="0"/>
              <w:bottom w:val="single" w:color="000000" w:sz="4" w:space="0"/>
              <w:right w:val="single" w:color="000000" w:sz="8" w:space="0"/>
            </w:tcBorders>
            <w:shd w:val="clear" w:color="auto" w:fill="auto"/>
            <w:noWrap/>
            <w:vAlign w:val="center"/>
          </w:tcPr>
          <w:p w14:paraId="4CF47C99">
            <w:pPr>
              <w:rPr>
                <w:rFonts w:ascii="宋体" w:hAnsi="宋体" w:eastAsia="宋体" w:cs="宋体"/>
                <w:color w:val="000000"/>
                <w:sz w:val="22"/>
                <w:szCs w:val="22"/>
                <w:highlight w:val="yellow"/>
              </w:rPr>
            </w:pPr>
          </w:p>
        </w:tc>
      </w:tr>
      <w:tr w14:paraId="191A211D">
        <w:tblPrEx>
          <w:tblCellMar>
            <w:top w:w="0" w:type="dxa"/>
            <w:left w:w="108" w:type="dxa"/>
            <w:bottom w:w="0" w:type="dxa"/>
            <w:right w:w="108" w:type="dxa"/>
          </w:tblCellMar>
        </w:tblPrEx>
        <w:trPr>
          <w:trHeight w:val="580" w:hRule="atLeast"/>
          <w:jc w:val="center"/>
        </w:trPr>
        <w:tc>
          <w:tcPr>
            <w:tcW w:w="793"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14:paraId="0227F3AD">
            <w:pPr>
              <w:jc w:val="center"/>
              <w:rPr>
                <w:rFonts w:ascii="宋体" w:hAnsi="宋体" w:eastAsia="宋体" w:cs="宋体"/>
                <w:b/>
                <w:bCs/>
                <w:color w:val="000000"/>
                <w:sz w:val="22"/>
                <w:szCs w:val="22"/>
              </w:rPr>
            </w:pPr>
          </w:p>
        </w:tc>
        <w:tc>
          <w:tcPr>
            <w:tcW w:w="878" w:type="dxa"/>
            <w:vMerge w:val="continue"/>
            <w:tcBorders>
              <w:top w:val="single" w:color="auto" w:sz="4" w:space="0"/>
              <w:left w:val="single" w:color="000000" w:sz="4" w:space="0"/>
              <w:bottom w:val="single" w:color="auto" w:sz="4" w:space="0"/>
              <w:right w:val="single" w:color="auto" w:sz="4" w:space="0"/>
            </w:tcBorders>
            <w:shd w:val="clear" w:color="auto" w:fill="auto"/>
          </w:tcPr>
          <w:p w14:paraId="5E034F56">
            <w:pPr>
              <w:widowControl/>
              <w:jc w:val="center"/>
              <w:textAlignment w:val="center"/>
              <w:rPr>
                <w:rFonts w:hint="eastAsia" w:ascii="宋体" w:hAnsi="宋体" w:eastAsia="宋体" w:cs="宋体"/>
                <w:color w:val="000000"/>
                <w:kern w:val="0"/>
                <w:sz w:val="18"/>
                <w:szCs w:val="18"/>
                <w:lang w:bidi="ar"/>
              </w:rPr>
            </w:pPr>
          </w:p>
        </w:tc>
        <w:tc>
          <w:tcPr>
            <w:tcW w:w="550"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14:paraId="6FCF20C1">
            <w:pPr>
              <w:widowControl/>
              <w:jc w:val="center"/>
              <w:textAlignment w:val="center"/>
              <w:rPr>
                <w:rFonts w:hint="eastAsia" w:ascii="宋体" w:hAnsi="宋体" w:eastAsia="宋体" w:cs="宋体"/>
                <w:color w:val="000000"/>
                <w:kern w:val="0"/>
                <w:sz w:val="18"/>
                <w:szCs w:val="18"/>
                <w:lang w:bidi="ar"/>
              </w:rPr>
            </w:pPr>
          </w:p>
        </w:tc>
        <w:tc>
          <w:tcPr>
            <w:tcW w:w="1463" w:type="dxa"/>
            <w:tcBorders>
              <w:top w:val="single" w:color="000000" w:sz="4" w:space="0"/>
              <w:left w:val="single" w:color="000000" w:sz="4" w:space="0"/>
              <w:bottom w:val="single" w:color="000000" w:sz="4" w:space="0"/>
              <w:right w:val="single" w:color="auto" w:sz="4" w:space="0"/>
            </w:tcBorders>
            <w:shd w:val="clear" w:color="auto" w:fill="auto"/>
            <w:vAlign w:val="center"/>
          </w:tcPr>
          <w:p w14:paraId="7E481B6A">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本年度新增加</w:t>
            </w:r>
            <w:r>
              <w:rPr>
                <w:rFonts w:hint="eastAsia" w:ascii="宋体" w:hAnsi="宋体" w:eastAsia="宋体" w:cs="宋体"/>
                <w:color w:val="000000"/>
                <w:kern w:val="0"/>
                <w:sz w:val="18"/>
                <w:szCs w:val="18"/>
                <w:lang w:bidi="ar"/>
              </w:rPr>
              <w:br w:type="textWrapping"/>
            </w:r>
            <w:r>
              <w:rPr>
                <w:rFonts w:hint="eastAsia" w:ascii="宋体" w:hAnsi="宋体" w:eastAsia="宋体" w:cs="宋体"/>
                <w:color w:val="000000"/>
                <w:kern w:val="0"/>
                <w:sz w:val="18"/>
                <w:szCs w:val="18"/>
                <w:lang w:bidi="ar"/>
              </w:rPr>
              <w:t>功能数</w:t>
            </w:r>
          </w:p>
        </w:tc>
        <w:tc>
          <w:tcPr>
            <w:tcW w:w="58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C8BAF44">
            <w:pPr>
              <w:widowControl/>
              <w:jc w:val="center"/>
              <w:textAlignment w:val="center"/>
              <w:rPr>
                <w:rFonts w:hint="eastAsia" w:ascii="宋体" w:hAnsi="宋体" w:eastAsia="宋体" w:cs="宋体"/>
                <w:color w:val="000000"/>
                <w:kern w:val="0"/>
                <w:sz w:val="18"/>
                <w:szCs w:val="18"/>
                <w:lang w:bidi="ar"/>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EAD0C">
            <w:pPr>
              <w:widowControl/>
              <w:jc w:val="center"/>
              <w:textAlignment w:val="center"/>
              <w:rPr>
                <w:rFonts w:hint="eastAsia" w:ascii="宋体" w:hAnsi="宋体" w:eastAsia="宋体" w:cs="宋体"/>
                <w:color w:val="000000"/>
                <w:kern w:val="0"/>
                <w:sz w:val="18"/>
                <w:szCs w:val="18"/>
                <w:lang w:bidi="ar"/>
              </w:rPr>
            </w:pP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D4A665">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10分/项</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2996">
            <w:pPr>
              <w:widowControl/>
              <w:jc w:val="center"/>
              <w:textAlignment w:val="center"/>
              <w:rPr>
                <w:rFonts w:hint="eastAsia" w:ascii="宋体" w:hAnsi="宋体" w:eastAsia="宋体" w:cs="宋体"/>
                <w:color w:val="000000"/>
                <w:kern w:val="0"/>
                <w:sz w:val="18"/>
                <w:szCs w:val="18"/>
                <w:highlight w:val="yellow"/>
                <w:lang w:bidi="ar"/>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tcPr>
          <w:p w14:paraId="38B87E60">
            <w:pPr>
              <w:widowControl/>
              <w:jc w:val="center"/>
              <w:textAlignment w:val="center"/>
              <w:rPr>
                <w:rFonts w:hint="eastAsia" w:ascii="宋体" w:hAnsi="宋体" w:eastAsia="宋体" w:cs="宋体"/>
                <w:color w:val="000000"/>
                <w:kern w:val="0"/>
                <w:sz w:val="18"/>
                <w:szCs w:val="18"/>
                <w:highlight w:val="yellow"/>
                <w:lang w:bidi="ar"/>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3142">
            <w:pPr>
              <w:rPr>
                <w:rFonts w:cs="宋体" w:asciiTheme="majorEastAsia" w:hAnsiTheme="majorEastAsia" w:eastAsiaTheme="majorEastAsia"/>
                <w:color w:val="000000"/>
                <w:sz w:val="22"/>
                <w:szCs w:val="22"/>
                <w:highlight w:val="yellow"/>
              </w:rPr>
            </w:pPr>
          </w:p>
        </w:tc>
      </w:tr>
      <w:tr w14:paraId="7D1BA780">
        <w:tblPrEx>
          <w:tblCellMar>
            <w:top w:w="0" w:type="dxa"/>
            <w:left w:w="108" w:type="dxa"/>
            <w:bottom w:w="0" w:type="dxa"/>
            <w:right w:w="108" w:type="dxa"/>
          </w:tblCellMar>
        </w:tblPrEx>
        <w:trPr>
          <w:trHeight w:val="405" w:hRule="atLeast"/>
          <w:jc w:val="center"/>
        </w:trPr>
        <w:tc>
          <w:tcPr>
            <w:tcW w:w="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80BF">
            <w:pPr>
              <w:widowControl/>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614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58978">
            <w:pPr>
              <w:rPr>
                <w:rFonts w:ascii="宋体" w:hAnsi="宋体" w:eastAsia="宋体" w:cs="宋体"/>
                <w:color w:val="000000"/>
                <w:sz w:val="22"/>
                <w:szCs w:val="22"/>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472C4">
            <w:pPr>
              <w:rPr>
                <w:rFonts w:cs="宋体" w:asciiTheme="majorEastAsia" w:hAnsiTheme="majorEastAsia" w:eastAsiaTheme="majorEastAsia"/>
                <w:color w:val="000000"/>
                <w:sz w:val="22"/>
                <w:szCs w:val="22"/>
                <w:highlight w:val="yellow"/>
              </w:rPr>
            </w:pPr>
          </w:p>
        </w:tc>
        <w:tc>
          <w:tcPr>
            <w:tcW w:w="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0F59">
            <w:pPr>
              <w:rPr>
                <w:rFonts w:cs="宋体" w:asciiTheme="majorEastAsia" w:hAnsiTheme="majorEastAsia" w:eastAsiaTheme="majorEastAsia"/>
                <w:color w:val="000000"/>
                <w:sz w:val="22"/>
                <w:szCs w:val="22"/>
                <w:highlight w:val="yellow"/>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0C9C2">
            <w:pPr>
              <w:rPr>
                <w:rFonts w:cs="宋体" w:asciiTheme="majorEastAsia" w:hAnsiTheme="majorEastAsia" w:eastAsiaTheme="majorEastAsia"/>
                <w:color w:val="000000"/>
                <w:sz w:val="22"/>
                <w:szCs w:val="22"/>
                <w:highlight w:val="yellow"/>
              </w:rPr>
            </w:pPr>
          </w:p>
        </w:tc>
      </w:tr>
    </w:tbl>
    <w:p w14:paraId="74D6EE74">
      <w:pPr>
        <w:tabs>
          <w:tab w:val="left" w:pos="716"/>
        </w:tabs>
        <w:bidi w:val="0"/>
        <w:jc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评价日期</w:t>
      </w:r>
      <w:r>
        <w:rPr>
          <w:rFonts w:hint="eastAsia" w:ascii="宋体" w:hAnsi="宋体" w:eastAsia="宋体" w:cs="宋体"/>
          <w:b/>
          <w:bCs/>
          <w:color w:val="000000"/>
          <w:kern w:val="0"/>
          <w:sz w:val="21"/>
          <w:szCs w:val="21"/>
          <w:lang w:val="en-US" w:eastAsia="zh-CN" w:bidi="ar"/>
        </w:rPr>
        <w:t xml:space="preserve">                                 </w:t>
      </w:r>
      <w:r>
        <w:rPr>
          <w:rFonts w:hint="eastAsia" w:ascii="宋体" w:hAnsi="宋体" w:eastAsia="宋体" w:cs="宋体"/>
          <w:b/>
          <w:bCs/>
          <w:color w:val="000000"/>
          <w:kern w:val="0"/>
          <w:sz w:val="21"/>
          <w:szCs w:val="21"/>
          <w:lang w:bidi="ar"/>
        </w:rPr>
        <w:t>学</w:t>
      </w:r>
      <w:r>
        <w:rPr>
          <w:rFonts w:hint="eastAsia" w:ascii="宋体" w:hAnsi="宋体" w:eastAsia="宋体" w:cs="宋体"/>
          <w:b/>
          <w:bCs/>
          <w:color w:val="000000"/>
          <w:kern w:val="0"/>
          <w:sz w:val="21"/>
          <w:szCs w:val="21"/>
          <w:lang w:eastAsia="zh-CN" w:bidi="ar"/>
        </w:rPr>
        <w:t>院</w:t>
      </w:r>
      <w:r>
        <w:rPr>
          <w:rFonts w:hint="eastAsia" w:ascii="宋体" w:hAnsi="宋体" w:eastAsia="宋体" w:cs="宋体"/>
          <w:b/>
          <w:bCs/>
          <w:color w:val="000000"/>
          <w:kern w:val="0"/>
          <w:sz w:val="21"/>
          <w:szCs w:val="21"/>
          <w:lang w:bidi="ar"/>
        </w:rPr>
        <w:t>审核意见(签字盖章)：</w:t>
      </w:r>
    </w:p>
    <w:p w14:paraId="365A5AB0">
      <w:pPr>
        <w:tabs>
          <w:tab w:val="left" w:pos="716"/>
        </w:tabs>
        <w:bidi w:val="0"/>
        <w:jc w:val="both"/>
        <w:rPr>
          <w:rFonts w:hint="eastAsia" w:ascii="宋体" w:hAnsi="宋体" w:eastAsia="宋体" w:cs="宋体"/>
          <w:b/>
          <w:bCs/>
          <w:color w:val="000000"/>
          <w:kern w:val="0"/>
          <w:sz w:val="21"/>
          <w:szCs w:val="21"/>
          <w:lang w:bidi="ar"/>
        </w:rPr>
      </w:pPr>
    </w:p>
    <w:p w14:paraId="31241BB6">
      <w:pPr>
        <w:keepNext w:val="0"/>
        <w:keepLines w:val="0"/>
        <w:widowControl/>
        <w:suppressLineNumbers w:val="0"/>
        <w:jc w:val="left"/>
        <w:rPr>
          <w:rFonts w:hint="default" w:ascii="黑体" w:hAnsi="宋体" w:eastAsia="黑体" w:cs="黑体"/>
          <w:color w:val="000000"/>
          <w:kern w:val="0"/>
          <w:sz w:val="31"/>
          <w:szCs w:val="31"/>
          <w:lang w:val="en-US" w:eastAsia="zh-CN" w:bidi="ar"/>
        </w:rPr>
      </w:pPr>
      <w:r>
        <w:rPr>
          <w:rFonts w:ascii="黑体" w:hAnsi="宋体" w:eastAsia="黑体" w:cs="黑体"/>
          <w:color w:val="000000"/>
          <w:kern w:val="0"/>
          <w:sz w:val="31"/>
          <w:szCs w:val="31"/>
          <w:lang w:val="en-US" w:eastAsia="zh-CN" w:bidi="ar"/>
        </w:rPr>
        <w:t>填表说明：</w:t>
      </w:r>
    </w:p>
    <w:p w14:paraId="6F175917">
      <w:pPr>
        <w:keepNext w:val="0"/>
        <w:keepLines w:val="0"/>
        <w:widowControl/>
        <w:suppressLineNumbers w:val="0"/>
        <w:jc w:val="left"/>
      </w:pPr>
      <w:r>
        <w:rPr>
          <w:rFonts w:hint="eastAsia" w:ascii="黑体" w:hAnsi="宋体" w:eastAsia="黑体" w:cs="黑体"/>
          <w:color w:val="000000"/>
          <w:kern w:val="0"/>
          <w:sz w:val="31"/>
          <w:szCs w:val="31"/>
          <w:lang w:val="en-US" w:eastAsia="zh-CN" w:bidi="ar"/>
        </w:rPr>
        <w:t xml:space="preserve">一、范围 </w:t>
      </w:r>
    </w:p>
    <w:p w14:paraId="6A59058E">
      <w:pPr>
        <w:keepNext w:val="0"/>
        <w:keepLines w:val="0"/>
        <w:widowControl/>
        <w:suppressLineNumbers w:val="0"/>
        <w:ind w:firstLine="620" w:firstLineChars="200"/>
        <w:jc w:val="left"/>
      </w:pPr>
      <w:r>
        <w:rPr>
          <w:rFonts w:ascii="仿宋_GB2312" w:hAnsi="宋体" w:eastAsia="仿宋_GB2312" w:cs="仿宋_GB2312"/>
          <w:color w:val="000000"/>
          <w:kern w:val="0"/>
          <w:sz w:val="31"/>
          <w:szCs w:val="31"/>
          <w:lang w:val="en-US" w:eastAsia="zh-CN" w:bidi="ar"/>
        </w:rPr>
        <w:t>此评价体系适用于各类高等学校</w:t>
      </w:r>
      <w:r>
        <w:rPr>
          <w:rFonts w:hint="default" w:ascii="Times New Roman" w:hAnsi="Times New Roman" w:eastAsia="宋体" w:cs="Times New Roman"/>
          <w:color w:val="000000"/>
          <w:kern w:val="0"/>
          <w:sz w:val="31"/>
          <w:szCs w:val="31"/>
          <w:lang w:val="en-US" w:eastAsia="zh-CN" w:bidi="ar"/>
        </w:rPr>
        <w:t>03</w:t>
      </w:r>
      <w:r>
        <w:rPr>
          <w:rFonts w:hint="eastAsia" w:ascii="仿宋_GB2312" w:hAnsi="宋体"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04</w:t>
      </w:r>
      <w:r>
        <w:rPr>
          <w:rFonts w:hint="eastAsia" w:ascii="仿宋_GB2312" w:hAnsi="宋体" w:eastAsia="仿宋_GB2312" w:cs="仿宋_GB2312"/>
          <w:color w:val="000000"/>
          <w:kern w:val="0"/>
          <w:sz w:val="31"/>
          <w:szCs w:val="31"/>
          <w:lang w:val="en-US" w:eastAsia="zh-CN" w:bidi="ar"/>
        </w:rPr>
        <w:t>类人民币</w:t>
      </w:r>
      <w:r>
        <w:rPr>
          <w:rFonts w:hint="default" w:ascii="Times New Roman" w:hAnsi="Times New Roman" w:eastAsia="宋体" w:cs="Times New Roman"/>
          <w:color w:val="000000"/>
          <w:kern w:val="0"/>
          <w:sz w:val="31"/>
          <w:szCs w:val="31"/>
          <w:lang w:val="en-US" w:eastAsia="zh-CN" w:bidi="ar"/>
        </w:rPr>
        <w:t>10</w:t>
      </w:r>
      <w:r>
        <w:rPr>
          <w:rFonts w:hint="eastAsia" w:ascii="仿宋_GB2312" w:hAnsi="宋体" w:eastAsia="仿宋_GB2312" w:cs="仿宋_GB2312"/>
          <w:color w:val="000000"/>
          <w:kern w:val="0"/>
          <w:sz w:val="31"/>
          <w:szCs w:val="31"/>
          <w:lang w:val="en-US" w:eastAsia="zh-CN" w:bidi="ar"/>
        </w:rPr>
        <w:t>万元（含</w:t>
      </w:r>
      <w:r>
        <w:rPr>
          <w:rFonts w:hint="default" w:ascii="Times New Roman" w:hAnsi="Times New Roman" w:eastAsia="宋体" w:cs="Times New Roman"/>
          <w:color w:val="000000"/>
          <w:kern w:val="0"/>
          <w:sz w:val="31"/>
          <w:szCs w:val="31"/>
          <w:lang w:val="en-US" w:eastAsia="zh-CN" w:bidi="ar"/>
        </w:rPr>
        <w:t>10</w:t>
      </w:r>
      <w:r>
        <w:rPr>
          <w:rFonts w:hint="eastAsia" w:ascii="仿宋_GB2312" w:hAnsi="宋体" w:eastAsia="仿宋_GB2312" w:cs="仿宋_GB2312"/>
          <w:color w:val="000000"/>
          <w:kern w:val="0"/>
          <w:sz w:val="31"/>
          <w:szCs w:val="31"/>
          <w:lang w:val="en-US" w:eastAsia="zh-CN" w:bidi="ar"/>
        </w:rPr>
        <w:t>万元）以上通用和专用仪器设备，对具特殊用途的贵重仪器设备可进行单项或选项评价。</w:t>
      </w:r>
    </w:p>
    <w:p w14:paraId="75B0DFAA">
      <w:pPr>
        <w:keepNext w:val="0"/>
        <w:keepLines w:val="0"/>
        <w:widowControl/>
        <w:suppressLineNumbers w:val="0"/>
        <w:jc w:val="left"/>
      </w:pPr>
      <w:r>
        <w:rPr>
          <w:rFonts w:hint="eastAsia" w:ascii="黑体" w:hAnsi="宋体" w:eastAsia="黑体" w:cs="黑体"/>
          <w:color w:val="000000"/>
          <w:kern w:val="0"/>
          <w:sz w:val="31"/>
          <w:szCs w:val="31"/>
          <w:lang w:val="en-US" w:eastAsia="zh-CN" w:bidi="ar"/>
        </w:rPr>
        <w:t>二、数据填写</w:t>
      </w:r>
    </w:p>
    <w:p w14:paraId="7223014E">
      <w:pPr>
        <w:keepNext w:val="0"/>
        <w:keepLines w:val="0"/>
        <w:widowControl/>
        <w:suppressLineNumbers w:val="0"/>
        <w:jc w:val="left"/>
      </w:pPr>
      <w:r>
        <w:rPr>
          <w:rFonts w:ascii="楷体_GB2312" w:hAnsi="宋体" w:eastAsia="楷体_GB2312" w:cs="楷体_GB2312"/>
          <w:b/>
          <w:bCs/>
          <w:color w:val="000000"/>
          <w:kern w:val="0"/>
          <w:sz w:val="31"/>
          <w:szCs w:val="31"/>
          <w:lang w:val="en-US" w:eastAsia="zh-CN" w:bidi="ar"/>
        </w:rPr>
        <w:t>（一）日常管理</w:t>
      </w:r>
    </w:p>
    <w:p w14:paraId="233912FF">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1.制度建设</w:t>
      </w:r>
    </w:p>
    <w:p w14:paraId="0B874A3B">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操作规程、安全管理制度、应急预案</w:t>
      </w:r>
    </w:p>
    <w:p w14:paraId="639CEC80">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2.管理人员责任落实</w:t>
      </w:r>
    </w:p>
    <w:p w14:paraId="32BA777C">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专人管理、预约通畅、服务周到</w:t>
      </w:r>
    </w:p>
    <w:p w14:paraId="7AC4831F">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3.技术操作培训</w:t>
      </w:r>
    </w:p>
    <w:p w14:paraId="0BDF8CFF">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面向全校开展技术操作培训</w:t>
      </w:r>
    </w:p>
    <w:p w14:paraId="7E0E6F4E">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4.使用维护与安全保障</w:t>
      </w:r>
    </w:p>
    <w:p w14:paraId="458CD0F3">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保障仪器设备的运行正常、无人为因素故障、维修及时</w:t>
      </w:r>
      <w:r>
        <w:rPr>
          <w:rFonts w:hint="eastAsia" w:ascii="宋体" w:hAnsi="宋体" w:eastAsia="宋体" w:cs="宋体"/>
          <w:color w:val="000000"/>
          <w:kern w:val="0"/>
          <w:sz w:val="28"/>
          <w:szCs w:val="28"/>
          <w:lang w:val="en-US" w:eastAsia="zh-CN" w:bidi="ar"/>
        </w:rPr>
        <w:t>—</w:t>
      </w:r>
    </w:p>
    <w:p w14:paraId="683A47E3">
      <w:pPr>
        <w:keepNext w:val="0"/>
        <w:keepLines w:val="0"/>
        <w:widowControl/>
        <w:suppressLineNumbers w:val="0"/>
        <w:jc w:val="left"/>
      </w:pPr>
      <w:r>
        <w:rPr>
          <w:rFonts w:hint="eastAsia" w:ascii="楷体_GB2312" w:hAnsi="宋体" w:eastAsia="楷体_GB2312" w:cs="楷体_GB2312"/>
          <w:b/>
          <w:bCs/>
          <w:color w:val="000000"/>
          <w:kern w:val="0"/>
          <w:sz w:val="31"/>
          <w:szCs w:val="31"/>
          <w:lang w:val="en-US" w:eastAsia="zh-CN" w:bidi="ar"/>
        </w:rPr>
        <w:t>（二）机时利用</w:t>
      </w:r>
    </w:p>
    <w:p w14:paraId="3DF6501D">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.定额机时</w:t>
      </w:r>
    </w:p>
    <w:p w14:paraId="46A46607">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03</w:t>
      </w:r>
      <w:r>
        <w:rPr>
          <w:rFonts w:hint="eastAsia" w:ascii="仿宋_GB2312" w:hAnsi="宋体" w:eastAsia="仿宋_GB2312" w:cs="仿宋_GB2312"/>
          <w:color w:val="000000"/>
          <w:kern w:val="0"/>
          <w:sz w:val="31"/>
          <w:szCs w:val="31"/>
          <w:lang w:val="en-US" w:eastAsia="zh-CN" w:bidi="ar"/>
        </w:rPr>
        <w:t>类仪器仪表：</w:t>
      </w:r>
    </w:p>
    <w:p w14:paraId="36510529">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通用设备：</w:t>
      </w:r>
      <w:r>
        <w:rPr>
          <w:rFonts w:hint="default" w:ascii="Times New Roman" w:hAnsi="Times New Roman" w:eastAsia="宋体" w:cs="Times New Roman"/>
          <w:color w:val="000000"/>
          <w:kern w:val="0"/>
          <w:sz w:val="31"/>
          <w:szCs w:val="31"/>
          <w:lang w:val="en-US" w:eastAsia="zh-CN" w:bidi="ar"/>
        </w:rPr>
        <w:t>1400</w:t>
      </w:r>
      <w:r>
        <w:rPr>
          <w:rFonts w:hint="eastAsia" w:ascii="仿宋_GB2312" w:hAnsi="宋体" w:eastAsia="仿宋_GB2312" w:cs="仿宋_GB2312"/>
          <w:color w:val="000000"/>
          <w:kern w:val="0"/>
          <w:sz w:val="31"/>
          <w:szCs w:val="31"/>
          <w:lang w:val="en-US" w:eastAsia="zh-CN" w:bidi="ar"/>
        </w:rPr>
        <w:t>小时</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年</w:t>
      </w:r>
    </w:p>
    <w:p w14:paraId="3B9A1794">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公式</w:t>
      </w:r>
      <w:r>
        <w:rPr>
          <w:rFonts w:hint="default" w:ascii="Times New Roman" w:hAnsi="Times New Roman" w:eastAsia="宋体" w:cs="Times New Roman"/>
          <w:color w:val="000000"/>
          <w:kern w:val="0"/>
          <w:sz w:val="31"/>
          <w:szCs w:val="31"/>
          <w:lang w:val="en-US" w:eastAsia="zh-CN" w:bidi="ar"/>
        </w:rPr>
        <w:t>=7</w:t>
      </w:r>
      <w:r>
        <w:rPr>
          <w:rFonts w:hint="eastAsia" w:ascii="仿宋_GB2312" w:hAnsi="宋体" w:eastAsia="仿宋_GB2312" w:cs="仿宋_GB2312"/>
          <w:color w:val="000000"/>
          <w:kern w:val="0"/>
          <w:sz w:val="31"/>
          <w:szCs w:val="31"/>
          <w:lang w:val="en-US" w:eastAsia="zh-CN" w:bidi="ar"/>
        </w:rPr>
        <w:t>小时×</w:t>
      </w:r>
      <w:r>
        <w:rPr>
          <w:rFonts w:hint="default" w:ascii="Times New Roman" w:hAnsi="Times New Roman" w:eastAsia="宋体" w:cs="Times New Roman"/>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天×</w:t>
      </w:r>
      <w:r>
        <w:rPr>
          <w:rFonts w:hint="default" w:ascii="Times New Roman" w:hAnsi="Times New Roman" w:eastAsia="宋体" w:cs="Times New Roman"/>
          <w:color w:val="000000"/>
          <w:kern w:val="0"/>
          <w:sz w:val="31"/>
          <w:szCs w:val="31"/>
          <w:lang w:val="en-US" w:eastAsia="zh-CN" w:bidi="ar"/>
        </w:rPr>
        <w:t>40</w:t>
      </w:r>
      <w:r>
        <w:rPr>
          <w:rFonts w:hint="eastAsia" w:ascii="仿宋_GB2312" w:hAnsi="宋体" w:eastAsia="仿宋_GB2312" w:cs="仿宋_GB2312"/>
          <w:color w:val="000000"/>
          <w:kern w:val="0"/>
          <w:sz w:val="31"/>
          <w:szCs w:val="31"/>
          <w:lang w:val="en-US" w:eastAsia="zh-CN" w:bidi="ar"/>
        </w:rPr>
        <w:t>周</w:t>
      </w:r>
      <w:r>
        <w:rPr>
          <w:rFonts w:hint="default" w:ascii="Times New Roman" w:hAnsi="Times New Roman" w:eastAsia="宋体" w:cs="Times New Roman"/>
          <w:color w:val="000000"/>
          <w:kern w:val="0"/>
          <w:sz w:val="31"/>
          <w:szCs w:val="31"/>
          <w:lang w:val="en-US" w:eastAsia="zh-CN" w:bidi="ar"/>
        </w:rPr>
        <w:t>=1400</w:t>
      </w:r>
      <w:r>
        <w:rPr>
          <w:rFonts w:hint="eastAsia" w:ascii="仿宋_GB2312" w:hAnsi="宋体" w:eastAsia="仿宋_GB2312" w:cs="仿宋_GB2312"/>
          <w:color w:val="000000"/>
          <w:kern w:val="0"/>
          <w:sz w:val="31"/>
          <w:szCs w:val="31"/>
          <w:lang w:val="en-US" w:eastAsia="zh-CN" w:bidi="ar"/>
        </w:rPr>
        <w:t>小时</w:t>
      </w:r>
    </w:p>
    <w:p w14:paraId="1DE376B9">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专用设备：</w:t>
      </w:r>
      <w:r>
        <w:rPr>
          <w:rFonts w:hint="default" w:ascii="Times New Roman" w:hAnsi="Times New Roman" w:eastAsia="宋体" w:cs="Times New Roman"/>
          <w:color w:val="000000"/>
          <w:kern w:val="0"/>
          <w:sz w:val="31"/>
          <w:szCs w:val="31"/>
          <w:lang w:val="en-US" w:eastAsia="zh-CN" w:bidi="ar"/>
        </w:rPr>
        <w:t>800</w:t>
      </w:r>
      <w:r>
        <w:rPr>
          <w:rFonts w:hint="eastAsia" w:ascii="仿宋_GB2312" w:hAnsi="宋体" w:eastAsia="仿宋_GB2312" w:cs="仿宋_GB2312"/>
          <w:color w:val="000000"/>
          <w:kern w:val="0"/>
          <w:sz w:val="31"/>
          <w:szCs w:val="31"/>
          <w:lang w:val="en-US" w:eastAsia="zh-CN" w:bidi="ar"/>
        </w:rPr>
        <w:t>小时</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年</w:t>
      </w:r>
    </w:p>
    <w:p w14:paraId="44CE91D9">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公式</w:t>
      </w:r>
      <w:r>
        <w:rPr>
          <w:rFonts w:hint="default" w:ascii="Times New Roman" w:hAnsi="Times New Roman" w:eastAsia="宋体" w:cs="Times New Roman"/>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小时×</w:t>
      </w:r>
      <w:r>
        <w:rPr>
          <w:rFonts w:hint="default" w:ascii="Times New Roman" w:hAnsi="Times New Roman" w:eastAsia="宋体" w:cs="Times New Roman"/>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天×</w:t>
      </w:r>
      <w:r>
        <w:rPr>
          <w:rFonts w:hint="default" w:ascii="Times New Roman" w:hAnsi="Times New Roman" w:eastAsia="宋体" w:cs="Times New Roman"/>
          <w:color w:val="000000"/>
          <w:kern w:val="0"/>
          <w:sz w:val="31"/>
          <w:szCs w:val="31"/>
          <w:lang w:val="en-US" w:eastAsia="zh-CN" w:bidi="ar"/>
        </w:rPr>
        <w:t>40</w:t>
      </w:r>
      <w:r>
        <w:rPr>
          <w:rFonts w:hint="eastAsia" w:ascii="仿宋_GB2312" w:hAnsi="宋体" w:eastAsia="仿宋_GB2312" w:cs="仿宋_GB2312"/>
          <w:color w:val="000000"/>
          <w:kern w:val="0"/>
          <w:sz w:val="31"/>
          <w:szCs w:val="31"/>
          <w:lang w:val="en-US" w:eastAsia="zh-CN" w:bidi="ar"/>
        </w:rPr>
        <w:t>周</w:t>
      </w:r>
      <w:r>
        <w:rPr>
          <w:rFonts w:hint="default" w:ascii="Times New Roman" w:hAnsi="Times New Roman" w:eastAsia="宋体" w:cs="Times New Roman"/>
          <w:color w:val="000000"/>
          <w:kern w:val="0"/>
          <w:sz w:val="31"/>
          <w:szCs w:val="31"/>
          <w:lang w:val="en-US" w:eastAsia="zh-CN" w:bidi="ar"/>
        </w:rPr>
        <w:t>=800</w:t>
      </w:r>
      <w:r>
        <w:rPr>
          <w:rFonts w:hint="eastAsia" w:ascii="仿宋_GB2312" w:hAnsi="宋体" w:eastAsia="仿宋_GB2312" w:cs="仿宋_GB2312"/>
          <w:color w:val="000000"/>
          <w:kern w:val="0"/>
          <w:sz w:val="31"/>
          <w:szCs w:val="31"/>
          <w:lang w:val="en-US" w:eastAsia="zh-CN" w:bidi="ar"/>
        </w:rPr>
        <w:t>小时</w:t>
      </w:r>
    </w:p>
    <w:p w14:paraId="55B8BBCB">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04</w:t>
      </w:r>
      <w:r>
        <w:rPr>
          <w:rFonts w:hint="eastAsia" w:ascii="仿宋_GB2312" w:hAnsi="宋体" w:eastAsia="仿宋_GB2312" w:cs="仿宋_GB2312"/>
          <w:color w:val="000000"/>
          <w:kern w:val="0"/>
          <w:sz w:val="31"/>
          <w:szCs w:val="31"/>
          <w:lang w:val="en-US" w:eastAsia="zh-CN" w:bidi="ar"/>
        </w:rPr>
        <w:t>类机械类：</w:t>
      </w:r>
      <w:r>
        <w:rPr>
          <w:rFonts w:hint="default" w:ascii="Times New Roman" w:hAnsi="Times New Roman" w:eastAsia="宋体" w:cs="Times New Roman"/>
          <w:color w:val="000000"/>
          <w:kern w:val="0"/>
          <w:sz w:val="31"/>
          <w:szCs w:val="31"/>
          <w:lang w:val="en-US" w:eastAsia="zh-CN" w:bidi="ar"/>
        </w:rPr>
        <w:t>800</w:t>
      </w:r>
      <w:r>
        <w:rPr>
          <w:rFonts w:hint="eastAsia" w:ascii="仿宋_GB2312" w:hAnsi="宋体" w:eastAsia="仿宋_GB2312" w:cs="仿宋_GB2312"/>
          <w:color w:val="000000"/>
          <w:kern w:val="0"/>
          <w:sz w:val="31"/>
          <w:szCs w:val="31"/>
          <w:lang w:val="en-US" w:eastAsia="zh-CN" w:bidi="ar"/>
        </w:rPr>
        <w:t>小时</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年</w:t>
      </w:r>
    </w:p>
    <w:p w14:paraId="3607D18A">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公式</w:t>
      </w:r>
      <w:r>
        <w:rPr>
          <w:rFonts w:hint="default" w:ascii="Times New Roman" w:hAnsi="Times New Roman" w:eastAsia="宋体" w:cs="Times New Roman"/>
          <w:color w:val="000000"/>
          <w:kern w:val="0"/>
          <w:sz w:val="31"/>
          <w:szCs w:val="31"/>
          <w:lang w:val="en-US" w:eastAsia="zh-CN" w:bidi="ar"/>
        </w:rPr>
        <w:t>=4</w:t>
      </w:r>
      <w:r>
        <w:rPr>
          <w:rFonts w:hint="eastAsia" w:ascii="仿宋_GB2312" w:hAnsi="宋体" w:eastAsia="仿宋_GB2312" w:cs="仿宋_GB2312"/>
          <w:color w:val="000000"/>
          <w:kern w:val="0"/>
          <w:sz w:val="31"/>
          <w:szCs w:val="31"/>
          <w:lang w:val="en-US" w:eastAsia="zh-CN" w:bidi="ar"/>
        </w:rPr>
        <w:t>小时×</w:t>
      </w:r>
      <w:r>
        <w:rPr>
          <w:rFonts w:hint="default" w:ascii="Times New Roman" w:hAnsi="Times New Roman" w:eastAsia="宋体" w:cs="Times New Roman"/>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天×</w:t>
      </w:r>
      <w:r>
        <w:rPr>
          <w:rFonts w:hint="default" w:ascii="Times New Roman" w:hAnsi="Times New Roman" w:eastAsia="宋体" w:cs="Times New Roman"/>
          <w:color w:val="000000"/>
          <w:kern w:val="0"/>
          <w:sz w:val="31"/>
          <w:szCs w:val="31"/>
          <w:lang w:val="en-US" w:eastAsia="zh-CN" w:bidi="ar"/>
        </w:rPr>
        <w:t>40</w:t>
      </w:r>
      <w:r>
        <w:rPr>
          <w:rFonts w:hint="eastAsia" w:ascii="仿宋_GB2312" w:hAnsi="宋体" w:eastAsia="仿宋_GB2312" w:cs="仿宋_GB2312"/>
          <w:color w:val="000000"/>
          <w:kern w:val="0"/>
          <w:sz w:val="31"/>
          <w:szCs w:val="31"/>
          <w:lang w:val="en-US" w:eastAsia="zh-CN" w:bidi="ar"/>
        </w:rPr>
        <w:t>周</w:t>
      </w:r>
      <w:r>
        <w:rPr>
          <w:rFonts w:hint="default" w:ascii="Times New Roman" w:hAnsi="Times New Roman" w:eastAsia="宋体" w:cs="Times New Roman"/>
          <w:color w:val="000000"/>
          <w:kern w:val="0"/>
          <w:sz w:val="31"/>
          <w:szCs w:val="31"/>
          <w:lang w:val="en-US" w:eastAsia="zh-CN" w:bidi="ar"/>
        </w:rPr>
        <w:t>=800</w:t>
      </w:r>
      <w:r>
        <w:rPr>
          <w:rFonts w:hint="eastAsia" w:ascii="仿宋_GB2312" w:hAnsi="宋体" w:eastAsia="仿宋_GB2312" w:cs="仿宋_GB2312"/>
          <w:color w:val="000000"/>
          <w:kern w:val="0"/>
          <w:sz w:val="31"/>
          <w:szCs w:val="31"/>
          <w:lang w:val="en-US" w:eastAsia="zh-CN" w:bidi="ar"/>
        </w:rPr>
        <w:t>小时</w:t>
      </w:r>
    </w:p>
    <w:p w14:paraId="36A276A7">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.有效机时</w:t>
      </w:r>
    </w:p>
    <w:p w14:paraId="74AD8AE2">
      <w:pPr>
        <w:keepNext w:val="0"/>
        <w:keepLines w:val="0"/>
        <w:widowControl/>
        <w:suppressLineNumbers w:val="0"/>
        <w:jc w:val="left"/>
      </w:pPr>
      <w:r>
        <w:rPr>
          <w:rFonts w:hint="eastAsia" w:ascii="仿宋_GB2312" w:hAnsi="宋体" w:eastAsia="仿宋_GB2312" w:cs="仿宋_GB2312"/>
          <w:color w:val="000000"/>
          <w:kern w:val="0"/>
          <w:sz w:val="31"/>
          <w:szCs w:val="31"/>
          <w:lang w:val="en-US" w:eastAsia="zh-CN" w:bidi="ar"/>
        </w:rPr>
        <w:t>必要开机准备时间</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测试时间</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必须的后处理时间</w:t>
      </w:r>
    </w:p>
    <w:p w14:paraId="647308D0">
      <w:pPr>
        <w:keepNext w:val="0"/>
        <w:keepLines w:val="0"/>
        <w:widowControl/>
        <w:suppressLineNumbers w:val="0"/>
        <w:jc w:val="left"/>
      </w:pPr>
      <w:r>
        <w:rPr>
          <w:rFonts w:hint="eastAsia" w:ascii="楷体_GB2312" w:hAnsi="宋体" w:eastAsia="楷体_GB2312" w:cs="楷体_GB2312"/>
          <w:b/>
          <w:bCs/>
          <w:color w:val="000000"/>
          <w:kern w:val="0"/>
          <w:sz w:val="31"/>
          <w:szCs w:val="31"/>
          <w:lang w:val="en-US" w:eastAsia="zh-CN" w:bidi="ar"/>
        </w:rPr>
        <w:t>（三）人才培养</w:t>
      </w:r>
    </w:p>
    <w:p w14:paraId="7A46DA07">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default" w:ascii="Times New Roman" w:hAnsi="Times New Roman" w:eastAsia="宋体"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.获得独立操作资格人员数</w:t>
      </w:r>
    </w:p>
    <w:p w14:paraId="5A3CEB49">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系指通过各种培训取得独立操作证书并经主管部门承认具有独立操作资格的人员数。</w:t>
      </w:r>
    </w:p>
    <w:p w14:paraId="77768923">
      <w:pPr>
        <w:keepNext w:val="0"/>
        <w:keepLines w:val="0"/>
        <w:widowControl/>
        <w:numPr>
          <w:ilvl w:val="0"/>
          <w:numId w:val="0"/>
        </w:numPr>
        <w:suppressLineNumbers w:val="0"/>
        <w:jc w:val="left"/>
        <w:rPr>
          <w:rFonts w:hint="eastAsia" w:ascii="仿宋_GB2312" w:hAnsi="宋体" w:eastAsia="仿宋_GB2312" w:cs="仿宋_GB2312"/>
          <w:color w:val="000000"/>
          <w:kern w:val="0"/>
          <w:sz w:val="31"/>
          <w:szCs w:val="31"/>
          <w:lang w:val="en-US" w:eastAsia="zh-CN" w:bidi="ar"/>
        </w:rPr>
      </w:pPr>
      <w:r>
        <w:rPr>
          <w:rFonts w:hint="eastAsia" w:ascii="Times New Roman" w:hAnsi="Times New Roman"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在指导下能完成部分测试的人员数</w:t>
      </w:r>
    </w:p>
    <w:p w14:paraId="7E6F8FAB">
      <w:pPr>
        <w:keepNext w:val="0"/>
        <w:keepLines w:val="0"/>
        <w:widowControl/>
        <w:numPr>
          <w:ilvl w:val="0"/>
          <w:numId w:val="0"/>
        </w:numPr>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系指在仪器设备工作人员指导下能独立完成部分测试实验的人员数。</w:t>
      </w:r>
    </w:p>
    <w:p w14:paraId="236A1110">
      <w:pPr>
        <w:keepNext w:val="0"/>
        <w:keepLines w:val="0"/>
        <w:widowControl/>
        <w:suppressLineNumbers w:val="0"/>
        <w:jc w:val="left"/>
      </w:pPr>
      <w:r>
        <w:rPr>
          <w:rFonts w:hint="eastAsia" w:ascii="楷体_GB2312" w:hAnsi="宋体" w:eastAsia="楷体_GB2312" w:cs="楷体_GB2312"/>
          <w:b/>
          <w:bCs/>
          <w:color w:val="000000"/>
          <w:kern w:val="0"/>
          <w:sz w:val="31"/>
          <w:szCs w:val="31"/>
          <w:lang w:val="en-US" w:eastAsia="zh-CN" w:bidi="ar"/>
        </w:rPr>
        <w:t>（四）科研成果</w:t>
      </w:r>
    </w:p>
    <w:p w14:paraId="7DE719DC">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各类奖中包括同级的奖项、同级别的发明及已授予的专利。</w:t>
      </w:r>
    </w:p>
    <w:p w14:paraId="48D96D85">
      <w:pPr>
        <w:keepNext w:val="0"/>
        <w:keepLines w:val="0"/>
        <w:widowControl/>
        <w:suppressLineNumbers w:val="0"/>
        <w:jc w:val="left"/>
      </w:pPr>
      <w:r>
        <w:rPr>
          <w:rFonts w:hint="eastAsia" w:ascii="楷体_GB2312" w:hAnsi="宋体" w:eastAsia="楷体_GB2312" w:cs="楷体_GB2312"/>
          <w:b/>
          <w:bCs/>
          <w:color w:val="000000"/>
          <w:kern w:val="0"/>
          <w:sz w:val="31"/>
          <w:szCs w:val="31"/>
          <w:lang w:val="en-US" w:eastAsia="zh-CN" w:bidi="ar"/>
        </w:rPr>
        <w:t>（五）服务收入</w:t>
      </w:r>
    </w:p>
    <w:p w14:paraId="2B7EED10">
      <w:pPr>
        <w:keepNext w:val="0"/>
        <w:keepLines w:val="0"/>
        <w:widowControl/>
        <w:suppressLineNumbers w:val="0"/>
        <w:ind w:firstLine="620" w:firstLineChars="200"/>
        <w:jc w:val="left"/>
      </w:pPr>
      <w:r>
        <w:rPr>
          <w:rFonts w:hint="eastAsia" w:ascii="仿宋_GB2312" w:hAnsi="宋体" w:eastAsia="仿宋_GB2312" w:cs="仿宋_GB2312"/>
          <w:color w:val="000000"/>
          <w:kern w:val="0"/>
          <w:sz w:val="31"/>
          <w:szCs w:val="31"/>
          <w:lang w:val="en-US" w:eastAsia="zh-CN" w:bidi="ar"/>
        </w:rPr>
        <w:t>服务收入系指对校内、外服务的测试费，不包括本机组的科研费收入。</w:t>
      </w:r>
    </w:p>
    <w:p w14:paraId="58ED54C8">
      <w:pPr>
        <w:keepNext w:val="0"/>
        <w:keepLines w:val="0"/>
        <w:widowControl/>
        <w:suppressLineNumbers w:val="0"/>
        <w:jc w:val="left"/>
      </w:pPr>
      <w:r>
        <w:rPr>
          <w:rFonts w:hint="eastAsia" w:ascii="楷体_GB2312" w:hAnsi="宋体" w:eastAsia="楷体_GB2312" w:cs="楷体_GB2312"/>
          <w:b/>
          <w:bCs/>
          <w:color w:val="000000"/>
          <w:kern w:val="0"/>
          <w:sz w:val="31"/>
          <w:szCs w:val="31"/>
          <w:lang w:val="en-US" w:eastAsia="zh-CN" w:bidi="ar"/>
        </w:rPr>
        <w:t>（六）功能利用与功能开发</w:t>
      </w:r>
    </w:p>
    <w:p w14:paraId="26575E7E">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1</w:t>
      </w:r>
      <w:r>
        <w:rPr>
          <w:rFonts w:ascii="仿宋_GB2312" w:hAnsi="宋体" w:eastAsia="仿宋_GB2312" w:cs="仿宋_GB2312"/>
          <w:color w:val="000000"/>
          <w:kern w:val="0"/>
          <w:sz w:val="31"/>
          <w:szCs w:val="31"/>
          <w:lang w:val="en-US" w:eastAsia="zh-CN" w:bidi="ar"/>
        </w:rPr>
        <w:t>.原功能数系指仪器设备本身原有的功能数。</w:t>
      </w:r>
    </w:p>
    <w:p w14:paraId="29E4A2DD">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2</w:t>
      </w:r>
      <w:r>
        <w:rPr>
          <w:rFonts w:hint="eastAsia" w:ascii="仿宋_GB2312" w:hAnsi="宋体" w:eastAsia="仿宋_GB2312" w:cs="仿宋_GB2312"/>
          <w:color w:val="000000"/>
          <w:kern w:val="0"/>
          <w:sz w:val="31"/>
          <w:szCs w:val="31"/>
          <w:lang w:val="en-US" w:eastAsia="zh-CN" w:bidi="ar"/>
        </w:rPr>
        <w:t>.新增加功能系指自行研制开发，包括档次升级、技术改造及引进先进的软件功能等。</w:t>
      </w:r>
    </w:p>
    <w:p w14:paraId="51F5C9AD">
      <w:pPr>
        <w:keepNext w:val="0"/>
        <w:keepLines w:val="0"/>
        <w:widowControl/>
        <w:suppressLineNumbers w:val="0"/>
        <w:jc w:val="left"/>
      </w:pPr>
      <w:r>
        <w:rPr>
          <w:rFonts w:hint="default" w:ascii="Times New Roman" w:hAnsi="Times New Roman" w:eastAsia="宋体" w:cs="Times New Roman"/>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.功能利用数包括新增加功能利用数。</w:t>
      </w:r>
    </w:p>
    <w:p w14:paraId="5BE5E852">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即：功能利用数</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原功能利用数</w:t>
      </w:r>
      <w:r>
        <w:rPr>
          <w:rFonts w:hint="default" w:ascii="Times New Roman" w:hAnsi="Times New Roman" w:eastAsia="宋体" w:cs="Times New Roman"/>
          <w:color w:val="000000"/>
          <w:kern w:val="0"/>
          <w:sz w:val="31"/>
          <w:szCs w:val="31"/>
          <w:lang w:val="en-US" w:eastAsia="zh-CN" w:bidi="ar"/>
        </w:rPr>
        <w:t>+</w:t>
      </w:r>
      <w:r>
        <w:rPr>
          <w:rFonts w:hint="eastAsia" w:ascii="仿宋_GB2312" w:hAnsi="宋体" w:eastAsia="仿宋_GB2312" w:cs="仿宋_GB2312"/>
          <w:color w:val="000000"/>
          <w:kern w:val="0"/>
          <w:sz w:val="31"/>
          <w:szCs w:val="31"/>
          <w:lang w:val="en-US" w:eastAsia="zh-CN" w:bidi="ar"/>
        </w:rPr>
        <w:t>新增加功能利用数</w:t>
      </w:r>
    </w:p>
    <w:p w14:paraId="479E88AD">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14:paraId="081297B0">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p>
    <w:p w14:paraId="21B14560">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bookmarkStart w:id="0" w:name="_GoBack"/>
      <w:bookmarkEnd w:id="0"/>
    </w:p>
    <w:p w14:paraId="41072E85">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ascii="黑体" w:hAnsi="宋体" w:eastAsia="黑体" w:cs="黑体"/>
          <w:color w:val="000000"/>
          <w:kern w:val="0"/>
          <w:sz w:val="31"/>
          <w:szCs w:val="31"/>
          <w:lang w:val="en-US" w:eastAsia="zh-CN" w:bidi="ar"/>
        </w:rPr>
        <w:t>三、数据审核办法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8"/>
        <w:gridCol w:w="4938"/>
      </w:tblGrid>
      <w:tr w14:paraId="34768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vAlign w:val="top"/>
          </w:tcPr>
          <w:p w14:paraId="29C7AB84">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ascii="仿宋_GB2312" w:hAnsi="宋体" w:eastAsia="仿宋_GB2312" w:cs="仿宋_GB2312"/>
                <w:color w:val="000000"/>
                <w:kern w:val="0"/>
                <w:sz w:val="28"/>
                <w:szCs w:val="28"/>
                <w:lang w:val="en-US" w:eastAsia="zh-CN" w:bidi="ar"/>
              </w:rPr>
              <w:t>有效机时数</w:t>
            </w:r>
          </w:p>
        </w:tc>
        <w:tc>
          <w:tcPr>
            <w:tcW w:w="4938" w:type="dxa"/>
            <w:vAlign w:val="top"/>
          </w:tcPr>
          <w:p w14:paraId="5DF27E4C">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查使用记录</w:t>
            </w:r>
          </w:p>
        </w:tc>
      </w:tr>
      <w:tr w14:paraId="31BC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vAlign w:val="top"/>
          </w:tcPr>
          <w:p w14:paraId="1C3EBA85">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定额机时数</w:t>
            </w:r>
          </w:p>
        </w:tc>
        <w:tc>
          <w:tcPr>
            <w:tcW w:w="4938" w:type="dxa"/>
            <w:vAlign w:val="top"/>
          </w:tcPr>
          <w:p w14:paraId="0A2C7BE4">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参照第三点中的机时利用</w:t>
            </w:r>
          </w:p>
        </w:tc>
      </w:tr>
      <w:tr w14:paraId="75D3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vAlign w:val="top"/>
          </w:tcPr>
          <w:p w14:paraId="4B07ED52">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获得独立操作资格人员数</w:t>
            </w:r>
          </w:p>
        </w:tc>
        <w:tc>
          <w:tcPr>
            <w:tcW w:w="4938" w:type="dxa"/>
            <w:vAlign w:val="top"/>
          </w:tcPr>
          <w:p w14:paraId="4491EC03">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查有关证件或考核审批记录</w:t>
            </w:r>
          </w:p>
        </w:tc>
      </w:tr>
      <w:tr w14:paraId="7F092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vAlign w:val="top"/>
          </w:tcPr>
          <w:p w14:paraId="4742DFD2">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在指导下能独立完成部分测试人员数</w:t>
            </w:r>
          </w:p>
        </w:tc>
        <w:tc>
          <w:tcPr>
            <w:tcW w:w="4938" w:type="dxa"/>
            <w:vAlign w:val="top"/>
          </w:tcPr>
          <w:p w14:paraId="6D8087BB">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查使用记录操作人员名单</w:t>
            </w:r>
          </w:p>
        </w:tc>
      </w:tr>
      <w:tr w14:paraId="6A426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vAlign w:val="top"/>
          </w:tcPr>
          <w:p w14:paraId="34257FE3">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教学演示实验人员数</w:t>
            </w:r>
          </w:p>
        </w:tc>
        <w:tc>
          <w:tcPr>
            <w:tcW w:w="4938" w:type="dxa"/>
            <w:vAlign w:val="top"/>
          </w:tcPr>
          <w:p w14:paraId="58D40D27">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查演示实验记录</w:t>
            </w:r>
          </w:p>
        </w:tc>
      </w:tr>
      <w:tr w14:paraId="37E7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vAlign w:val="top"/>
          </w:tcPr>
          <w:p w14:paraId="11B84466">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国家、国际奖</w:t>
            </w:r>
          </w:p>
        </w:tc>
        <w:tc>
          <w:tcPr>
            <w:tcW w:w="4938" w:type="dxa"/>
            <w:vAlign w:val="top"/>
          </w:tcPr>
          <w:p w14:paraId="0B09F095">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查本年度获奖证书</w:t>
            </w:r>
          </w:p>
        </w:tc>
      </w:tr>
      <w:tr w14:paraId="653F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vAlign w:val="top"/>
          </w:tcPr>
          <w:p w14:paraId="53D30B73">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省、部级奖</w:t>
            </w:r>
          </w:p>
        </w:tc>
        <w:tc>
          <w:tcPr>
            <w:tcW w:w="4938" w:type="dxa"/>
            <w:vAlign w:val="top"/>
          </w:tcPr>
          <w:p w14:paraId="71DC31B5">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查本年度获奖证书</w:t>
            </w:r>
          </w:p>
        </w:tc>
      </w:tr>
      <w:tr w14:paraId="03F3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vAlign w:val="top"/>
          </w:tcPr>
          <w:p w14:paraId="7F0224C1">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ascii="仿宋_GB2312" w:hAnsi="宋体" w:eastAsia="仿宋_GB2312" w:cs="仿宋_GB2312"/>
                <w:color w:val="000000"/>
                <w:kern w:val="0"/>
                <w:sz w:val="28"/>
                <w:szCs w:val="28"/>
                <w:lang w:val="en-US" w:eastAsia="zh-CN" w:bidi="ar"/>
              </w:rPr>
              <w:t>校级奖</w:t>
            </w:r>
          </w:p>
        </w:tc>
        <w:tc>
          <w:tcPr>
            <w:tcW w:w="4938" w:type="dxa"/>
            <w:vAlign w:val="top"/>
          </w:tcPr>
          <w:p w14:paraId="107B408B">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查本年度获奖证书</w:t>
            </w:r>
          </w:p>
        </w:tc>
      </w:tr>
      <w:tr w14:paraId="1EC9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vAlign w:val="top"/>
          </w:tcPr>
          <w:p w14:paraId="47256A2D">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核心刊物</w:t>
            </w:r>
          </w:p>
        </w:tc>
        <w:tc>
          <w:tcPr>
            <w:tcW w:w="4938" w:type="dxa"/>
            <w:vAlign w:val="top"/>
          </w:tcPr>
          <w:p w14:paraId="1DCF48A3">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查本年度出版的刊物</w:t>
            </w:r>
          </w:p>
        </w:tc>
      </w:tr>
      <w:tr w14:paraId="4027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vAlign w:val="top"/>
          </w:tcPr>
          <w:p w14:paraId="48EF4322">
            <w:pPr>
              <w:keepNext w:val="0"/>
              <w:keepLines w:val="0"/>
              <w:widowControl/>
              <w:suppressLineNumbers w:val="0"/>
              <w:bidi w:val="0"/>
              <w:jc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校外服务收入</w:t>
            </w:r>
          </w:p>
        </w:tc>
        <w:tc>
          <w:tcPr>
            <w:tcW w:w="4938" w:type="dxa"/>
            <w:vAlign w:val="top"/>
          </w:tcPr>
          <w:p w14:paraId="22712202">
            <w:pPr>
              <w:keepNext w:val="0"/>
              <w:keepLines w:val="0"/>
              <w:widowControl/>
              <w:suppressLineNumbers w:val="0"/>
              <w:bidi w:val="0"/>
              <w:jc w:val="center"/>
              <w:rPr>
                <w:rFonts w:hint="eastAsia" w:ascii="仿宋_GB2312" w:hAnsi="宋体" w:eastAsia="仿宋_GB2312" w:cs="仿宋_GB2312"/>
                <w:color w:val="000000"/>
                <w:kern w:val="0"/>
                <w:sz w:val="28"/>
                <w:szCs w:val="28"/>
                <w:lang w:val="en-US" w:eastAsia="zh-CN" w:bidi="ar"/>
              </w:rPr>
            </w:pPr>
            <w:r>
              <w:rPr>
                <w:rFonts w:hint="eastAsia" w:ascii="仿宋_GB2312" w:hAnsi="宋体" w:eastAsia="仿宋_GB2312" w:cs="仿宋_GB2312"/>
                <w:color w:val="000000"/>
                <w:kern w:val="0"/>
                <w:sz w:val="28"/>
                <w:szCs w:val="28"/>
                <w:lang w:val="en-US" w:eastAsia="zh-CN" w:bidi="ar"/>
              </w:rPr>
              <w:t>查本年度财务收入账证明</w:t>
            </w:r>
          </w:p>
        </w:tc>
      </w:tr>
      <w:tr w14:paraId="3B9B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vAlign w:val="top"/>
          </w:tcPr>
          <w:p w14:paraId="58D961F0">
            <w:pPr>
              <w:keepNext w:val="0"/>
              <w:keepLines w:val="0"/>
              <w:widowControl/>
              <w:suppressLineNumbers w:val="0"/>
              <w:jc w:val="center"/>
              <w:rPr>
                <w:rFonts w:hint="eastAsia" w:ascii="宋体" w:hAnsi="宋体" w:eastAsia="宋体" w:cs="宋体"/>
                <w:b/>
                <w:bCs/>
                <w:color w:val="000000"/>
                <w:kern w:val="0"/>
                <w:sz w:val="21"/>
                <w:szCs w:val="21"/>
                <w:vertAlign w:val="baseline"/>
                <w:lang w:bidi="ar"/>
              </w:rPr>
            </w:pPr>
            <w:r>
              <w:rPr>
                <w:rFonts w:ascii="仿宋_GB2312" w:hAnsi="宋体" w:eastAsia="仿宋_GB2312" w:cs="仿宋_GB2312"/>
                <w:color w:val="000000"/>
                <w:kern w:val="0"/>
                <w:sz w:val="28"/>
                <w:szCs w:val="28"/>
                <w:lang w:val="en-US" w:eastAsia="zh-CN" w:bidi="ar"/>
              </w:rPr>
              <w:t>校内服务收入</w:t>
            </w:r>
          </w:p>
        </w:tc>
        <w:tc>
          <w:tcPr>
            <w:tcW w:w="4938" w:type="dxa"/>
            <w:vAlign w:val="top"/>
          </w:tcPr>
          <w:p w14:paraId="435D4358">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查本年度财务收入账证明</w:t>
            </w:r>
          </w:p>
        </w:tc>
      </w:tr>
      <w:tr w14:paraId="207D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vAlign w:val="top"/>
          </w:tcPr>
          <w:p w14:paraId="12FD6FBB">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ascii="仿宋_GB2312" w:hAnsi="宋体" w:eastAsia="仿宋_GB2312" w:cs="仿宋_GB2312"/>
                <w:color w:val="000000"/>
                <w:kern w:val="0"/>
                <w:sz w:val="28"/>
                <w:szCs w:val="28"/>
                <w:lang w:val="en-US" w:eastAsia="zh-CN" w:bidi="ar"/>
              </w:rPr>
              <w:t>原有功能利用数</w:t>
            </w:r>
          </w:p>
        </w:tc>
        <w:tc>
          <w:tcPr>
            <w:tcW w:w="4938" w:type="dxa"/>
            <w:vAlign w:val="top"/>
          </w:tcPr>
          <w:p w14:paraId="378DAD75">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查实验内容记录</w:t>
            </w:r>
          </w:p>
        </w:tc>
      </w:tr>
      <w:tr w14:paraId="157C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vAlign w:val="top"/>
          </w:tcPr>
          <w:p w14:paraId="29FC1FDA">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原有功能数</w:t>
            </w:r>
          </w:p>
        </w:tc>
        <w:tc>
          <w:tcPr>
            <w:tcW w:w="4938" w:type="dxa"/>
            <w:vAlign w:val="top"/>
          </w:tcPr>
          <w:p w14:paraId="44CD7E2E">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对照仪器设备说明书</w:t>
            </w:r>
          </w:p>
        </w:tc>
      </w:tr>
      <w:tr w14:paraId="37E7F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8" w:type="dxa"/>
            <w:vAlign w:val="top"/>
          </w:tcPr>
          <w:p w14:paraId="1AAE2F78">
            <w:pPr>
              <w:keepNext w:val="0"/>
              <w:keepLines w:val="0"/>
              <w:widowControl/>
              <w:suppressLineNumbers w:val="0"/>
              <w:jc w:val="center"/>
              <w:rPr>
                <w:rFonts w:hint="eastAsia" w:ascii="宋体" w:hAnsi="宋体" w:eastAsia="宋体" w:cs="宋体"/>
                <w:b/>
                <w:bCs/>
                <w:color w:val="000000"/>
                <w:kern w:val="0"/>
                <w:sz w:val="21"/>
                <w:szCs w:val="21"/>
                <w:vertAlign w:val="baseline"/>
                <w:lang w:bidi="ar"/>
              </w:rPr>
            </w:pPr>
            <w:r>
              <w:rPr>
                <w:rFonts w:ascii="仿宋_GB2312" w:hAnsi="宋体" w:eastAsia="仿宋_GB2312" w:cs="仿宋_GB2312"/>
                <w:color w:val="000000"/>
                <w:kern w:val="0"/>
                <w:sz w:val="28"/>
                <w:szCs w:val="28"/>
                <w:lang w:val="en-US" w:eastAsia="zh-CN" w:bidi="ar"/>
              </w:rPr>
              <w:t>本年度新增加功能数</w:t>
            </w:r>
          </w:p>
        </w:tc>
        <w:tc>
          <w:tcPr>
            <w:tcW w:w="4938" w:type="dxa"/>
            <w:vAlign w:val="top"/>
          </w:tcPr>
          <w:p w14:paraId="4AB388F8">
            <w:pPr>
              <w:keepNext w:val="0"/>
              <w:keepLines w:val="0"/>
              <w:widowControl/>
              <w:suppressLineNumbers w:val="0"/>
              <w:bidi w:val="0"/>
              <w:jc w:val="center"/>
              <w:rPr>
                <w:rFonts w:hint="eastAsia" w:ascii="宋体" w:hAnsi="宋体" w:eastAsia="宋体" w:cs="宋体"/>
                <w:b/>
                <w:bCs/>
                <w:color w:val="000000"/>
                <w:kern w:val="0"/>
                <w:sz w:val="21"/>
                <w:szCs w:val="21"/>
                <w:vertAlign w:val="baseline"/>
                <w:lang w:bidi="ar"/>
              </w:rPr>
            </w:pPr>
            <w:r>
              <w:rPr>
                <w:rFonts w:hint="eastAsia" w:ascii="仿宋_GB2312" w:hAnsi="宋体" w:eastAsia="仿宋_GB2312" w:cs="仿宋_GB2312"/>
                <w:color w:val="000000"/>
                <w:kern w:val="0"/>
                <w:sz w:val="28"/>
                <w:szCs w:val="28"/>
                <w:lang w:val="en-US" w:eastAsia="zh-CN" w:bidi="ar"/>
              </w:rPr>
              <w:t>看本年度新增加功能演示</w:t>
            </w:r>
          </w:p>
        </w:tc>
      </w:tr>
    </w:tbl>
    <w:p w14:paraId="376483E8">
      <w:pPr>
        <w:tabs>
          <w:tab w:val="left" w:pos="716"/>
        </w:tabs>
        <w:bidi w:val="0"/>
        <w:jc w:val="center"/>
        <w:rPr>
          <w:rFonts w:hint="eastAsia" w:ascii="宋体" w:hAnsi="宋体" w:eastAsia="宋体" w:cs="宋体"/>
          <w:b/>
          <w:bCs/>
          <w:color w:val="000000"/>
          <w:kern w:val="0"/>
          <w:sz w:val="21"/>
          <w:szCs w:val="21"/>
          <w:lang w:bidi="ar"/>
        </w:rPr>
      </w:pPr>
    </w:p>
    <w:sectPr>
      <w:pgSz w:w="11906" w:h="16838"/>
      <w:pgMar w:top="82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ÂËÎ_GB2312">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ZlZDFhZTk2N2Y0ZjdjNTk3ZDgxYWY2NmMwNzI2NzUifQ=="/>
  </w:docVars>
  <w:rsids>
    <w:rsidRoot w:val="001A1C6C"/>
    <w:rsid w:val="00007D44"/>
    <w:rsid w:val="000E76F6"/>
    <w:rsid w:val="001A1C6C"/>
    <w:rsid w:val="003B11F0"/>
    <w:rsid w:val="004F5D6C"/>
    <w:rsid w:val="00525328"/>
    <w:rsid w:val="005E3943"/>
    <w:rsid w:val="00667E13"/>
    <w:rsid w:val="006C5BC8"/>
    <w:rsid w:val="00701409"/>
    <w:rsid w:val="00721B3B"/>
    <w:rsid w:val="0078764D"/>
    <w:rsid w:val="00966E9A"/>
    <w:rsid w:val="00B35713"/>
    <w:rsid w:val="00C22FE4"/>
    <w:rsid w:val="00E12E42"/>
    <w:rsid w:val="00E46314"/>
    <w:rsid w:val="00E94065"/>
    <w:rsid w:val="00F3216A"/>
    <w:rsid w:val="06557A31"/>
    <w:rsid w:val="09D53729"/>
    <w:rsid w:val="0A12645E"/>
    <w:rsid w:val="0FE95EB3"/>
    <w:rsid w:val="12151B0C"/>
    <w:rsid w:val="135C2875"/>
    <w:rsid w:val="163C321D"/>
    <w:rsid w:val="16A42650"/>
    <w:rsid w:val="178D2804"/>
    <w:rsid w:val="1EF84033"/>
    <w:rsid w:val="1FC95E03"/>
    <w:rsid w:val="20A21041"/>
    <w:rsid w:val="24055C94"/>
    <w:rsid w:val="2A377AF0"/>
    <w:rsid w:val="2F25260C"/>
    <w:rsid w:val="30A7519B"/>
    <w:rsid w:val="32E37CEA"/>
    <w:rsid w:val="34B14942"/>
    <w:rsid w:val="3862417F"/>
    <w:rsid w:val="41C11EE3"/>
    <w:rsid w:val="42EC419A"/>
    <w:rsid w:val="4A946440"/>
    <w:rsid w:val="4D3E2096"/>
    <w:rsid w:val="4D693BB4"/>
    <w:rsid w:val="513D513B"/>
    <w:rsid w:val="52E90B1F"/>
    <w:rsid w:val="5735325B"/>
    <w:rsid w:val="57B95737"/>
    <w:rsid w:val="605269AE"/>
    <w:rsid w:val="61C4244C"/>
    <w:rsid w:val="62354F1E"/>
    <w:rsid w:val="69794D27"/>
    <w:rsid w:val="6D120E68"/>
    <w:rsid w:val="72D00846"/>
    <w:rsid w:val="730A7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nt31"/>
    <w:basedOn w:val="6"/>
    <w:qFormat/>
    <w:uiPriority w:val="0"/>
    <w:rPr>
      <w:rFonts w:hint="eastAsia" w:ascii="宋体" w:hAnsi="宋体" w:eastAsia="宋体" w:cs="宋体"/>
      <w:color w:val="000000"/>
      <w:sz w:val="18"/>
      <w:szCs w:val="18"/>
      <w:u w:val="none"/>
    </w:rPr>
  </w:style>
  <w:style w:type="character" w:customStyle="1" w:styleId="8">
    <w:name w:val="font41"/>
    <w:basedOn w:val="6"/>
    <w:qFormat/>
    <w:uiPriority w:val="0"/>
    <w:rPr>
      <w:rFonts w:hint="eastAsia" w:ascii="宋体" w:hAnsi="宋体" w:eastAsia="宋体" w:cs="宋体"/>
      <w:color w:val="000000"/>
      <w:sz w:val="20"/>
      <w:szCs w:val="20"/>
      <w:u w:val="none"/>
    </w:rPr>
  </w:style>
  <w:style w:type="character" w:customStyle="1" w:styleId="9">
    <w:name w:val="页眉 字符"/>
    <w:basedOn w:val="6"/>
    <w:link w:val="3"/>
    <w:qFormat/>
    <w:uiPriority w:val="0"/>
    <w:rPr>
      <w:rFonts w:asciiTheme="minorHAnsi" w:hAnsiTheme="minorHAnsi" w:eastAsiaTheme="minorEastAsia" w:cstheme="minorBidi"/>
      <w:kern w:val="2"/>
      <w:sz w:val="18"/>
      <w:szCs w:val="18"/>
    </w:rPr>
  </w:style>
  <w:style w:type="character" w:customStyle="1" w:styleId="10">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1057</Words>
  <Characters>1155</Characters>
  <Lines>7</Lines>
  <Paragraphs>2</Paragraphs>
  <TotalTime>1</TotalTime>
  <ScaleCrop>false</ScaleCrop>
  <LinksUpToDate>false</LinksUpToDate>
  <CharactersWithSpaces>1197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2023-08-29T03:10:00Z</dcterms:created>
  <dc:creator>Administrator</dc:creator>
  <cp:lastModifiedBy>A PASSERBY</cp:lastModifiedBy>
  <dcterms:modified xsi:type="dcterms:W3CDTF">2024-11-14T06:56:05Z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80C46A9B9A78497E8B0D09A5C14BF5AB_13</vt:lpwstr>
  </property>
</Properties>
</file>